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2019年度行政许可实施情况统计表</w:t>
      </w:r>
    </w:p>
    <w:p>
      <w:pPr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制表单位（盖章）：</w:t>
      </w:r>
      <w:bookmarkStart w:id="0" w:name="_GoBack"/>
      <w:r>
        <w:rPr>
          <w:rFonts w:hint="eastAsia" w:ascii="仿宋" w:hAnsi="仿宋" w:eastAsia="仿宋" w:cs="仿宋"/>
          <w:sz w:val="28"/>
          <w:szCs w:val="36"/>
          <w:lang w:eastAsia="zh-CN"/>
        </w:rPr>
        <w:t>剑阁县文化旅游和体育局</w:t>
      </w:r>
      <w:r>
        <w:rPr>
          <w:rFonts w:hint="eastAsia" w:ascii="仿宋" w:hAnsi="仿宋" w:eastAsia="仿宋" w:cs="仿宋"/>
          <w:sz w:val="28"/>
          <w:szCs w:val="36"/>
        </w:rPr>
        <w:t xml:space="preserve">        </w:t>
      </w:r>
      <w:bookmarkEnd w:id="0"/>
      <w:r>
        <w:rPr>
          <w:rFonts w:hint="eastAsia" w:ascii="仿宋" w:hAnsi="仿宋" w:eastAsia="仿宋" w:cs="仿宋"/>
          <w:sz w:val="28"/>
          <w:szCs w:val="36"/>
        </w:rPr>
        <w:t xml:space="preserve">                     制表日期： 2019 年 1月 2日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2736"/>
        <w:gridCol w:w="1768"/>
        <w:gridCol w:w="1309"/>
        <w:gridCol w:w="1457"/>
        <w:gridCol w:w="1322"/>
        <w:gridCol w:w="1579"/>
        <w:gridCol w:w="1875"/>
        <w:gridCol w:w="12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847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序号</w:t>
            </w:r>
          </w:p>
        </w:tc>
        <w:tc>
          <w:tcPr>
            <w:tcW w:w="2736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统一社会信用代码</w:t>
            </w:r>
          </w:p>
        </w:tc>
        <w:tc>
          <w:tcPr>
            <w:tcW w:w="1768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组织机构代码</w:t>
            </w:r>
          </w:p>
        </w:tc>
        <w:tc>
          <w:tcPr>
            <w:tcW w:w="1309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单位全称</w:t>
            </w:r>
          </w:p>
        </w:tc>
        <w:tc>
          <w:tcPr>
            <w:tcW w:w="6233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行政许可实施数量（件）</w:t>
            </w:r>
          </w:p>
        </w:tc>
        <w:tc>
          <w:tcPr>
            <w:tcW w:w="1281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撤销许可的数量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84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73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76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申请数量</w:t>
            </w: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受理数量</w:t>
            </w:r>
          </w:p>
        </w:tc>
        <w:tc>
          <w:tcPr>
            <w:tcW w:w="157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许可的数量</w:t>
            </w: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w w:val="90"/>
                <w:sz w:val="28"/>
                <w:szCs w:val="36"/>
              </w:rPr>
              <w:t>不予许可的数量</w:t>
            </w:r>
          </w:p>
        </w:tc>
        <w:tc>
          <w:tcPr>
            <w:tcW w:w="128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1</w:t>
            </w:r>
          </w:p>
        </w:tc>
        <w:tc>
          <w:tcPr>
            <w:tcW w:w="273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11510721MB1555155G</w:t>
            </w:r>
          </w:p>
        </w:tc>
        <w:tc>
          <w:tcPr>
            <w:tcW w:w="176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剑阁县文化旅游和体育局</w:t>
            </w: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9</w:t>
            </w: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9</w:t>
            </w:r>
          </w:p>
        </w:tc>
        <w:tc>
          <w:tcPr>
            <w:tcW w:w="157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9</w:t>
            </w: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0</w:t>
            </w: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</w:p>
        </w:tc>
        <w:tc>
          <w:tcPr>
            <w:tcW w:w="273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</w:p>
        </w:tc>
        <w:tc>
          <w:tcPr>
            <w:tcW w:w="176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</w:p>
        </w:tc>
        <w:tc>
          <w:tcPr>
            <w:tcW w:w="157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36"/>
              </w:rPr>
              <w:t>合计</w:t>
            </w: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9</w:t>
            </w: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9</w:t>
            </w:r>
          </w:p>
        </w:tc>
        <w:tc>
          <w:tcPr>
            <w:tcW w:w="15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9</w:t>
            </w: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0</w:t>
            </w: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4" w:type="dxa"/>
            <w:gridSpan w:val="9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36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2019年度行政处罚实施情况统计表</w:t>
      </w:r>
    </w:p>
    <w:p>
      <w:pPr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制表单位（盖章）剑阁县文化旅游和体育局                                制表日期：  2020年1月 2日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"/>
        <w:gridCol w:w="2383"/>
        <w:gridCol w:w="1300"/>
        <w:gridCol w:w="1967"/>
        <w:gridCol w:w="517"/>
        <w:gridCol w:w="766"/>
        <w:gridCol w:w="1000"/>
        <w:gridCol w:w="834"/>
        <w:gridCol w:w="816"/>
        <w:gridCol w:w="984"/>
        <w:gridCol w:w="800"/>
        <w:gridCol w:w="833"/>
        <w:gridCol w:w="817"/>
        <w:gridCol w:w="1133"/>
        <w:gridCol w:w="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37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序号</w:t>
            </w:r>
          </w:p>
        </w:tc>
        <w:tc>
          <w:tcPr>
            <w:tcW w:w="23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8"/>
                <w:szCs w:val="36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130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组织机构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代码</w:t>
            </w:r>
          </w:p>
        </w:tc>
        <w:tc>
          <w:tcPr>
            <w:tcW w:w="196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单位全称</w:t>
            </w:r>
          </w:p>
        </w:tc>
        <w:tc>
          <w:tcPr>
            <w:tcW w:w="7367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行政处罚实施数量（件）</w:t>
            </w:r>
          </w:p>
        </w:tc>
        <w:tc>
          <w:tcPr>
            <w:tcW w:w="1133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80"/>
                <w:sz w:val="28"/>
                <w:szCs w:val="36"/>
                <w:vertAlign w:val="baseline"/>
                <w:lang w:val="en-US" w:eastAsia="zh-CN"/>
              </w:rPr>
              <w:t>罚没金额</w:t>
            </w:r>
            <w:r>
              <w:rPr>
                <w:rFonts w:hint="eastAsia" w:ascii="仿宋" w:hAnsi="仿宋" w:eastAsia="仿宋" w:cs="仿宋"/>
                <w:w w:val="50"/>
                <w:sz w:val="28"/>
                <w:szCs w:val="36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50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3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</w:p>
        </w:tc>
        <w:tc>
          <w:tcPr>
            <w:tcW w:w="23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</w:p>
        </w:tc>
        <w:tc>
          <w:tcPr>
            <w:tcW w:w="13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</w:p>
        </w:tc>
        <w:tc>
          <w:tcPr>
            <w:tcW w:w="19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</w:p>
        </w:tc>
        <w:tc>
          <w:tcPr>
            <w:tcW w:w="5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警告</w:t>
            </w:r>
          </w:p>
        </w:tc>
        <w:tc>
          <w:tcPr>
            <w:tcW w:w="7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罚款</w:t>
            </w:r>
          </w:p>
        </w:tc>
        <w:tc>
          <w:tcPr>
            <w:tcW w:w="1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80"/>
                <w:sz w:val="28"/>
                <w:szCs w:val="36"/>
                <w:vertAlign w:val="baseline"/>
                <w:lang w:val="en-US" w:eastAsia="zh-CN"/>
              </w:rPr>
              <w:t>没收违法所得、没收非法财物</w:t>
            </w:r>
          </w:p>
        </w:tc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80"/>
                <w:sz w:val="28"/>
                <w:szCs w:val="36"/>
                <w:vertAlign w:val="baseline"/>
                <w:lang w:val="en-US" w:eastAsia="zh-CN"/>
              </w:rPr>
              <w:t>暂扣许可证、执照</w:t>
            </w: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责令停产停业</w:t>
            </w:r>
          </w:p>
        </w:tc>
        <w:tc>
          <w:tcPr>
            <w:tcW w:w="9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80"/>
                <w:sz w:val="28"/>
                <w:szCs w:val="36"/>
                <w:vertAlign w:val="baseline"/>
                <w:lang w:val="en-US" w:eastAsia="zh-CN"/>
              </w:rPr>
              <w:t>吊销许可证、执照</w:t>
            </w:r>
          </w:p>
        </w:tc>
        <w:tc>
          <w:tcPr>
            <w:tcW w:w="8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行政拘留</w:t>
            </w:r>
          </w:p>
        </w:tc>
        <w:tc>
          <w:tcPr>
            <w:tcW w:w="8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80"/>
                <w:sz w:val="28"/>
                <w:szCs w:val="36"/>
                <w:vertAlign w:val="baseline"/>
                <w:lang w:val="en-US" w:eastAsia="zh-CN"/>
              </w:rPr>
              <w:t>其他行政处罚</w:t>
            </w:r>
          </w:p>
        </w:tc>
        <w:tc>
          <w:tcPr>
            <w:tcW w:w="8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合计</w:t>
            </w:r>
            <w:r>
              <w:rPr>
                <w:rFonts w:hint="eastAsia" w:ascii="仿宋" w:hAnsi="仿宋" w:eastAsia="仿宋" w:cs="仿宋"/>
                <w:w w:val="50"/>
                <w:sz w:val="28"/>
                <w:szCs w:val="36"/>
                <w:vertAlign w:val="baseline"/>
                <w:lang w:val="en-US" w:eastAsia="zh-CN"/>
              </w:rPr>
              <w:t>（件）</w:t>
            </w:r>
          </w:p>
        </w:tc>
        <w:tc>
          <w:tcPr>
            <w:tcW w:w="1133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50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376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38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11510721MB1555155G</w:t>
            </w: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67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 xml:space="preserve">剑阁县文化旅游和体育局 </w:t>
            </w:r>
          </w:p>
        </w:tc>
        <w:tc>
          <w:tcPr>
            <w:tcW w:w="517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17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0.39</w:t>
            </w:r>
          </w:p>
        </w:tc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376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38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67" w:type="dxa"/>
            <w:vAlign w:val="center"/>
          </w:tcPr>
          <w:p>
            <w:pPr>
              <w:jc w:val="left"/>
            </w:pPr>
          </w:p>
        </w:tc>
        <w:tc>
          <w:tcPr>
            <w:tcW w:w="5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8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w w:val="9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w w:val="9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6026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合计</w:t>
            </w:r>
          </w:p>
        </w:tc>
        <w:tc>
          <w:tcPr>
            <w:tcW w:w="5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0.39</w:t>
            </w:r>
          </w:p>
        </w:tc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 w:eastAsiaTheme="minorEastAsia"/>
          <w:lang w:val="en-US" w:eastAsia="zh-CN"/>
        </w:rPr>
      </w:pPr>
    </w:p>
    <w:p>
      <w:pPr>
        <w:rPr>
          <w:rFonts w:ascii="仿宋" w:hAnsi="仿宋" w:eastAsia="仿宋" w:cs="仿宋"/>
          <w:sz w:val="28"/>
          <w:szCs w:val="36"/>
        </w:rPr>
      </w:pPr>
    </w:p>
    <w:p>
      <w:pPr>
        <w:rPr>
          <w:rFonts w:ascii="仿宋" w:hAnsi="仿宋" w:eastAsia="仿宋" w:cs="仿宋"/>
          <w:sz w:val="28"/>
          <w:szCs w:val="36"/>
        </w:rPr>
      </w:pPr>
    </w:p>
    <w:p>
      <w:pPr>
        <w:rPr>
          <w:rFonts w:ascii="仿宋" w:hAnsi="仿宋" w:eastAsia="仿宋" w:cs="仿宋"/>
          <w:sz w:val="28"/>
          <w:szCs w:val="36"/>
        </w:rPr>
      </w:pPr>
    </w:p>
    <w:tbl>
      <w:tblPr>
        <w:tblStyle w:val="4"/>
        <w:tblW w:w="153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1382"/>
        <w:gridCol w:w="1032"/>
        <w:gridCol w:w="1530"/>
        <w:gridCol w:w="902"/>
        <w:gridCol w:w="961"/>
        <w:gridCol w:w="917"/>
        <w:gridCol w:w="931"/>
        <w:gridCol w:w="873"/>
        <w:gridCol w:w="757"/>
        <w:gridCol w:w="1208"/>
        <w:gridCol w:w="859"/>
        <w:gridCol w:w="713"/>
        <w:gridCol w:w="873"/>
        <w:gridCol w:w="786"/>
        <w:gridCol w:w="104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44"/>
                <w:szCs w:val="44"/>
              </w:rPr>
              <w:t>2019年度行政强制实施情况统计表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剑阁县文化旅游和体育局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制表日期：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2020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01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02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10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1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371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行政强制措施实施数量（件） </w:t>
            </w:r>
          </w:p>
        </w:tc>
        <w:tc>
          <w:tcPr>
            <w:tcW w:w="606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行政强制执行实施数量（件）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71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 行政部门强制执行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申请法院强制执行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1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查封场所、设施或者财物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扣押财物 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冻结存款、汇款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其他行政强制措施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加处罚款或者滞纳金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划拨存款、汇款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拍卖或者依法处理查封、扣押的场所、设施或者财物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排除妨害、恢复原状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代履行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其他强制执行方式</w:t>
            </w: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11510721MB1555155G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剑阁县文化旅游和体育局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45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 w:cs="仿宋"/>
          <w:sz w:val="28"/>
          <w:szCs w:val="36"/>
        </w:rPr>
      </w:pPr>
    </w:p>
    <w:p>
      <w:pPr>
        <w:pStyle w:val="2"/>
        <w:rPr>
          <w:rFonts w:ascii="仿宋" w:hAnsi="仿宋" w:eastAsia="仿宋" w:cs="仿宋"/>
          <w:sz w:val="28"/>
          <w:szCs w:val="36"/>
        </w:rPr>
      </w:pPr>
    </w:p>
    <w:p>
      <w:pPr>
        <w:pStyle w:val="2"/>
        <w:rPr>
          <w:rFonts w:ascii="仿宋" w:hAnsi="仿宋" w:eastAsia="仿宋" w:cs="仿宋"/>
          <w:sz w:val="28"/>
          <w:szCs w:val="36"/>
        </w:rPr>
      </w:pPr>
    </w:p>
    <w:p>
      <w:pPr>
        <w:pStyle w:val="2"/>
        <w:rPr>
          <w:rFonts w:ascii="仿宋" w:hAnsi="仿宋" w:eastAsia="仿宋" w:cs="仿宋"/>
          <w:sz w:val="28"/>
          <w:szCs w:val="36"/>
        </w:rPr>
      </w:pP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2019年度行政检查实施情况统计表</w:t>
      </w:r>
    </w:p>
    <w:p>
      <w:pPr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制表单位（盖章）：                                                      制表日期：2020年01月02日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760"/>
        <w:gridCol w:w="3255"/>
        <w:gridCol w:w="4170"/>
        <w:gridCol w:w="2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36"/>
                <w:vertAlign w:val="baseline"/>
                <w:lang w:val="en-US" w:eastAsia="zh-CN"/>
              </w:rPr>
              <w:t>序号</w:t>
            </w:r>
          </w:p>
        </w:tc>
        <w:tc>
          <w:tcPr>
            <w:tcW w:w="27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w w:val="90"/>
                <w:sz w:val="28"/>
                <w:szCs w:val="36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32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36"/>
                <w:vertAlign w:val="baseline"/>
                <w:lang w:val="en-US" w:eastAsia="zh-CN"/>
              </w:rPr>
              <w:t>组织机构代码</w:t>
            </w:r>
          </w:p>
        </w:tc>
        <w:tc>
          <w:tcPr>
            <w:tcW w:w="4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36"/>
                <w:vertAlign w:val="baseline"/>
                <w:lang w:val="en-US" w:eastAsia="zh-CN"/>
              </w:rPr>
              <w:t>单位全称</w:t>
            </w:r>
          </w:p>
        </w:tc>
        <w:tc>
          <w:tcPr>
            <w:tcW w:w="29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36"/>
                <w:vertAlign w:val="baseline"/>
                <w:lang w:val="en-US" w:eastAsia="zh-CN"/>
              </w:rPr>
              <w:t>行政检查次数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760" w:type="dxa"/>
            <w:vAlign w:val="center"/>
          </w:tcPr>
          <w:p>
            <w:pP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11510721MB1555155G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剑阁县文化旅游和体育局</w:t>
            </w:r>
          </w:p>
        </w:tc>
        <w:tc>
          <w:tcPr>
            <w:tcW w:w="29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合计858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760" w:type="dxa"/>
            <w:vAlign w:val="center"/>
          </w:tcPr>
          <w:p>
            <w:pP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</w:tbl>
    <w:p>
      <w:pPr>
        <w:jc w:val="center"/>
        <w:rPr>
          <w:rFonts w:hint="default" w:ascii="仿宋" w:hAnsi="仿宋" w:eastAsia="仿宋" w:cs="仿宋"/>
          <w:sz w:val="24"/>
          <w:szCs w:val="24"/>
          <w:lang w:val="en-US" w:eastAsia="zh-CN"/>
        </w:rPr>
      </w:pPr>
    </w:p>
    <w:p>
      <w:pPr>
        <w:pStyle w:val="2"/>
        <w:ind w:left="0" w:leftChars="0" w:firstLine="0" w:firstLineChars="0"/>
        <w:rPr>
          <w:rFonts w:ascii="仿宋" w:hAnsi="仿宋" w:eastAsia="仿宋" w:cs="仿宋"/>
          <w:sz w:val="28"/>
          <w:szCs w:val="36"/>
        </w:rPr>
      </w:pPr>
    </w:p>
    <w:p>
      <w:pPr>
        <w:pStyle w:val="2"/>
        <w:ind w:left="0" w:leftChars="0" w:firstLine="0" w:firstLineChars="0"/>
        <w:rPr>
          <w:rFonts w:ascii="仿宋" w:hAnsi="仿宋" w:eastAsia="仿宋" w:cs="仿宋"/>
          <w:sz w:val="28"/>
          <w:szCs w:val="36"/>
        </w:rPr>
      </w:pPr>
    </w:p>
    <w:p>
      <w:pPr>
        <w:pStyle w:val="2"/>
        <w:ind w:left="0" w:leftChars="0" w:firstLine="0" w:firstLineChars="0"/>
        <w:rPr>
          <w:rFonts w:ascii="仿宋" w:hAnsi="仿宋" w:eastAsia="仿宋" w:cs="仿宋"/>
          <w:sz w:val="28"/>
          <w:szCs w:val="36"/>
        </w:rPr>
      </w:pPr>
    </w:p>
    <w:p>
      <w:pPr>
        <w:pStyle w:val="2"/>
        <w:ind w:left="0" w:leftChars="0" w:firstLine="0" w:firstLineChars="0"/>
        <w:rPr>
          <w:rFonts w:ascii="仿宋" w:hAnsi="仿宋" w:eastAsia="仿宋" w:cs="仿宋"/>
          <w:sz w:val="28"/>
          <w:szCs w:val="36"/>
        </w:rPr>
      </w:pPr>
    </w:p>
    <w:p>
      <w:pPr>
        <w:pStyle w:val="2"/>
        <w:ind w:left="0" w:leftChars="0" w:firstLine="0" w:firstLineChars="0"/>
        <w:rPr>
          <w:rFonts w:ascii="仿宋" w:hAnsi="仿宋" w:eastAsia="仿宋" w:cs="仿宋"/>
          <w:sz w:val="28"/>
          <w:szCs w:val="36"/>
        </w:rPr>
      </w:pPr>
    </w:p>
    <w:p>
      <w:pPr>
        <w:pStyle w:val="2"/>
        <w:ind w:left="0" w:leftChars="0" w:firstLine="0" w:firstLineChars="0"/>
        <w:rPr>
          <w:rFonts w:ascii="仿宋" w:hAnsi="仿宋" w:eastAsia="仿宋" w:cs="仿宋"/>
          <w:sz w:val="28"/>
          <w:szCs w:val="36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both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剑阁县文化旅游和体育局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Times New Roman" w:hAnsi="Times New Roman" w:eastAsia="方正小标宋简体" w:cs="Times New Roman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201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年度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</w:rPr>
        <w:t>行政执法情况说明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一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、行政许可实施情况说明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年度行政许可申请总数为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宗，予以许可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（含不予受理、予以许可和不予许可）被申请行政复议0宗，占行政许可申请总数的0%；行政复议决定履行法定职责、撤销、变更或者确认违法0宗，占被申请行政复议宗数的0%，占行政许可申请总数的0%。（2）行政复议后又被提起行政诉讼0宗，判决履行法定职责、撤销、部分撤销、变更、确认违法或者确认无效0宗，占行政复议后又被提起行政诉讼宗数的0%，占行政许可申请总数的0%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（含不予受理、予以许可和不予许可）直接被提起行政诉讼0宗，占行政许可申请总数的0%；判决履行法定职责、撤销、部分撤销、变更、确认违法或者确认无效0宗，占直接被提起行政诉讼宗数的0%，占行政许可申请总数的0%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二、行政处罚实施情况说明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宗，罚没金额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3900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元。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被申请行政复议0宗，占行政处罚总数的0%；行政复议决定撤销、变更或者确认违法0宗，占被申请行政复议宗数的0%，占行政处罚总数的0%。（2）行政复议后又被提起行政诉讼0宗，判决撤销、部分撤销、变更、确认违法或者确认无效0宗，占行政复议后又被提起行政诉讼宗数的0%，占行政处罚总数的0%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年度行政处罚直接被提起行政诉讼0宗，占行政处罚总数的0%；判决撤销、部分撤销、变更、确认违法或者确认无效0宗，占直接被提起行政诉讼宗数的0%，占行政处罚总数的0%。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三、行政强制实施情况说明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年度行政强制总数为0宗。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被申请行政复议0宗，占行政强制总数的0%；行政复议决定撤销、变更或者确认违法0宗，占被申请行政复议宗数的0%，占行政强制总数的0%。（2）行政复议后又被提起行政诉讼0宗，判决撤销、部分撤销、变更、确认违法或者确认无效0宗，占行政复议后又被提起行政诉讼宗数的0%，占行政强制总数的0%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年度行政强制直接被提起行政诉讼0宗，占行政强制总数的0%；判决撤销、部分撤销、变更、确认违法或者确认无效0宗，占直接被提起行政诉讼宗数的0%，占行政强制总数的0%。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  <w:lang w:eastAsia="zh-CN"/>
        </w:rPr>
        <w:t>四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、行政检查实施情况说明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858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次。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被申请行政复议0宗，占行政检查总数的0%；行政复议决定确认违法0宗，占被申请行政复议宗数的0%，占行政检查总数的0%。（2）行政复议后又被提起行政诉讼0宗，判决确认违法0宗，占行政复议后又被提起行政诉讼宗数的0%，占行政检查总数的0%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年度行政检查直接被提起行政诉讼0宗，占行政检查总数的0%；判决确认违法0宗，占直接被提起行政诉讼宗数的0%，占行政检查总数的0%。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right="0" w:firstLine="4480" w:firstLineChars="1400"/>
        <w:jc w:val="both"/>
        <w:textAlignment w:val="bottom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剑阁县文化旅游和体育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right="0" w:firstLine="4800" w:firstLineChars="1500"/>
        <w:jc w:val="both"/>
        <w:textAlignment w:val="bottom"/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2020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02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FC30F39"/>
    <w:rsid w:val="006A4C11"/>
    <w:rsid w:val="007E2EA3"/>
    <w:rsid w:val="0CC93A9B"/>
    <w:rsid w:val="0D7D6DA4"/>
    <w:rsid w:val="1B1973C8"/>
    <w:rsid w:val="3099199E"/>
    <w:rsid w:val="34356087"/>
    <w:rsid w:val="3C185AA9"/>
    <w:rsid w:val="48F60FEB"/>
    <w:rsid w:val="49232EED"/>
    <w:rsid w:val="60972B14"/>
    <w:rsid w:val="7FC3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Chars="100" w:rightChars="10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</Words>
  <Characters>428</Characters>
  <Lines>3</Lines>
  <Paragraphs>1</Paragraphs>
  <TotalTime>2</TotalTime>
  <ScaleCrop>false</ScaleCrop>
  <LinksUpToDate>false</LinksUpToDate>
  <CharactersWithSpaces>501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2019-12-26T02:23:00Z</dcterms:created>
  <dc:creator>m</dc:creator>
  <cp:lastModifiedBy>魏姸娇</cp:lastModifiedBy>
  <dcterms:modified xsi:type="dcterms:W3CDTF">2020-01-06T02:39:45Z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