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F4D" w:rsidRDefault="00750F4D" w:rsidP="00750F4D">
      <w:pPr>
        <w:spacing w:line="500" w:lineRule="exact"/>
        <w:rPr>
          <w:rFonts w:ascii="黑体" w:eastAsia="黑体" w:hAnsi="黑体" w:hint="eastAsia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color w:val="000000"/>
          <w:sz w:val="32"/>
          <w:szCs w:val="32"/>
        </w:rPr>
        <w:t>附件1</w:t>
      </w:r>
    </w:p>
    <w:p w:rsidR="00750F4D" w:rsidRDefault="00750F4D" w:rsidP="00750F4D">
      <w:pPr>
        <w:spacing w:line="520" w:lineRule="exact"/>
        <w:jc w:val="center"/>
        <w:rPr>
          <w:rFonts w:ascii="方正小标宋简体" w:eastAsia="方正小标宋简体" w:hAnsi="宋体" w:cs="宋体" w:hint="eastAsia"/>
          <w:b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color w:val="000000"/>
          <w:kern w:val="0"/>
          <w:sz w:val="44"/>
          <w:szCs w:val="44"/>
        </w:rPr>
        <w:t>中共剑阁县委军民融合发展委员会办公室</w:t>
      </w:r>
    </w:p>
    <w:p w:rsidR="00750F4D" w:rsidRDefault="00750F4D" w:rsidP="00750F4D">
      <w:pPr>
        <w:spacing w:line="520" w:lineRule="exact"/>
        <w:jc w:val="center"/>
        <w:rPr>
          <w:rFonts w:ascii="方正小标宋简体" w:eastAsia="方正小标宋简体" w:hAnsi="宋体" w:cs="宋体" w:hint="eastAsia"/>
          <w:b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color w:val="000000"/>
          <w:kern w:val="0"/>
          <w:sz w:val="44"/>
          <w:szCs w:val="44"/>
        </w:rPr>
        <w:t>公开遴选工作人员岗位条件一览表</w:t>
      </w:r>
    </w:p>
    <w:p w:rsidR="00750F4D" w:rsidRDefault="00750F4D" w:rsidP="00750F4D">
      <w:pPr>
        <w:spacing w:line="520" w:lineRule="exact"/>
        <w:jc w:val="center"/>
        <w:rPr>
          <w:rFonts w:ascii="方正小标宋简体" w:eastAsia="方正小标宋简体" w:hAnsi="宋体" w:cs="宋体" w:hint="eastAsia"/>
          <w:b/>
          <w:color w:val="000000"/>
          <w:kern w:val="0"/>
          <w:sz w:val="44"/>
          <w:szCs w:val="44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94"/>
        <w:gridCol w:w="1150"/>
        <w:gridCol w:w="1273"/>
        <w:gridCol w:w="1418"/>
        <w:gridCol w:w="708"/>
        <w:gridCol w:w="1986"/>
        <w:gridCol w:w="990"/>
        <w:gridCol w:w="2694"/>
        <w:gridCol w:w="1986"/>
        <w:gridCol w:w="789"/>
      </w:tblGrid>
      <w:tr w:rsidR="00750F4D" w:rsidTr="0036107D">
        <w:trPr>
          <w:trHeight w:val="162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D" w:rsidRDefault="00750F4D" w:rsidP="0036107D">
            <w:pPr>
              <w:spacing w:line="24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主管部门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D" w:rsidRDefault="00750F4D" w:rsidP="0036107D">
            <w:pPr>
              <w:spacing w:line="24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遴选单位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D" w:rsidRDefault="00750F4D" w:rsidP="0036107D">
            <w:pPr>
              <w:spacing w:line="24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经费</w:t>
            </w:r>
          </w:p>
          <w:p w:rsidR="00750F4D" w:rsidRDefault="00750F4D" w:rsidP="0036107D">
            <w:pPr>
              <w:spacing w:line="24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性质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D" w:rsidRDefault="00750F4D" w:rsidP="0036107D">
            <w:pPr>
              <w:spacing w:line="24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遴选岗位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D" w:rsidRDefault="00750F4D" w:rsidP="0036107D">
            <w:pPr>
              <w:spacing w:line="24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遴选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br/>
              <w:t>名额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D" w:rsidRDefault="00750F4D" w:rsidP="0036107D">
            <w:pPr>
              <w:spacing w:line="24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遴选对象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D" w:rsidRDefault="00750F4D" w:rsidP="0036107D">
            <w:pPr>
              <w:spacing w:line="24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学历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0F4D" w:rsidRDefault="00750F4D" w:rsidP="0036107D">
            <w:pPr>
              <w:spacing w:line="24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专   业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0F4D" w:rsidRDefault="00750F4D" w:rsidP="0036107D">
            <w:pPr>
              <w:spacing w:line="24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年龄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0F4D" w:rsidRDefault="00750F4D" w:rsidP="0036107D">
            <w:pPr>
              <w:spacing w:line="24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750F4D" w:rsidTr="0036107D">
        <w:trPr>
          <w:trHeight w:val="737"/>
          <w:jc w:val="center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D" w:rsidRDefault="00750F4D" w:rsidP="0036107D">
            <w:pPr>
              <w:spacing w:line="24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中共剑阁县委军民融合发展委员会办公室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D" w:rsidRDefault="00750F4D" w:rsidP="0036107D">
            <w:pPr>
              <w:spacing w:line="24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县委军民融合办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D" w:rsidRDefault="00750F4D" w:rsidP="0036107D">
            <w:pPr>
              <w:spacing w:line="24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全额</w:t>
            </w:r>
          </w:p>
          <w:p w:rsidR="00750F4D" w:rsidRDefault="00750F4D" w:rsidP="0036107D">
            <w:pPr>
              <w:spacing w:line="24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行政机关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D" w:rsidRDefault="00750F4D" w:rsidP="0036107D">
            <w:pPr>
              <w:spacing w:line="24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科员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D" w:rsidRDefault="00750F4D" w:rsidP="0036107D">
            <w:pPr>
              <w:spacing w:line="24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D" w:rsidRDefault="00750F4D" w:rsidP="0036107D">
            <w:pPr>
              <w:spacing w:line="24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公务员、参公人员。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D" w:rsidRDefault="00750F4D" w:rsidP="0036107D">
            <w:pPr>
              <w:spacing w:line="24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本科</w:t>
            </w:r>
          </w:p>
          <w:p w:rsidR="00750F4D" w:rsidRDefault="00750F4D" w:rsidP="0036107D">
            <w:pPr>
              <w:spacing w:line="24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及以上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0F4D" w:rsidRDefault="00750F4D" w:rsidP="0036107D">
            <w:pPr>
              <w:spacing w:line="240" w:lineRule="atLeas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新闻学类、财务类、城市规划类、建筑学、建筑工程技术与应用、汉语言文学、环境保护、经济管理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0F4D" w:rsidRDefault="00750F4D" w:rsidP="0036107D">
            <w:pPr>
              <w:spacing w:line="24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35周岁及以下（1984年4月26日及以后出生）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0F4D" w:rsidRDefault="00750F4D" w:rsidP="0036107D">
            <w:pPr>
              <w:spacing w:line="240" w:lineRule="atLeas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50F4D" w:rsidTr="0036107D">
        <w:trPr>
          <w:trHeight w:val="1009"/>
          <w:jc w:val="center"/>
        </w:trPr>
        <w:tc>
          <w:tcPr>
            <w:tcW w:w="9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D" w:rsidRDefault="00750F4D" w:rsidP="0036107D">
            <w:pPr>
              <w:spacing w:line="24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D" w:rsidRDefault="00750F4D" w:rsidP="0036107D">
            <w:pPr>
              <w:spacing w:line="24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剑阁县军民融合集中发展区服务中心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D" w:rsidRDefault="00750F4D" w:rsidP="0036107D">
            <w:pPr>
              <w:spacing w:line="24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全额</w:t>
            </w:r>
          </w:p>
          <w:p w:rsidR="00750F4D" w:rsidRDefault="00750F4D" w:rsidP="0036107D">
            <w:pPr>
              <w:spacing w:line="24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事业单位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D" w:rsidRDefault="00750F4D" w:rsidP="0036107D">
            <w:pPr>
              <w:spacing w:line="240" w:lineRule="atLeas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管理岗位、专业技术岗位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D" w:rsidRDefault="00750F4D" w:rsidP="0036107D">
            <w:pPr>
              <w:spacing w:line="24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D" w:rsidRDefault="00750F4D" w:rsidP="0036107D">
            <w:pPr>
              <w:spacing w:line="24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全额拨款事业单位管理人员或在专技岗位满3年的专业技术人员。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D" w:rsidRDefault="00750F4D" w:rsidP="0036107D">
            <w:pPr>
              <w:spacing w:line="24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大专</w:t>
            </w:r>
          </w:p>
          <w:p w:rsidR="00750F4D" w:rsidRDefault="00750F4D" w:rsidP="0036107D">
            <w:pPr>
              <w:spacing w:line="24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及以上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0F4D" w:rsidRDefault="00750F4D" w:rsidP="0036107D">
            <w:pPr>
              <w:spacing w:line="24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不限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F4D" w:rsidRDefault="00750F4D" w:rsidP="0036107D">
            <w:pPr>
              <w:spacing w:line="240" w:lineRule="atLeas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40周岁及以下（1979年4月26日及以后出生）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0F4D" w:rsidRDefault="00750F4D" w:rsidP="0036107D">
            <w:pPr>
              <w:spacing w:line="240" w:lineRule="atLeas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750F4D" w:rsidRDefault="00750F4D" w:rsidP="00750F4D">
      <w:pPr>
        <w:spacing w:line="720" w:lineRule="exact"/>
        <w:rPr>
          <w:rFonts w:ascii="方正小标宋简体" w:eastAsia="方正小标宋简体" w:hAnsi="宋体" w:cs="宋体" w:hint="eastAsia"/>
          <w:b/>
          <w:color w:val="000000"/>
          <w:kern w:val="0"/>
          <w:sz w:val="44"/>
          <w:szCs w:val="44"/>
        </w:rPr>
      </w:pPr>
    </w:p>
    <w:p w:rsidR="00E27B2B" w:rsidRPr="00750F4D" w:rsidRDefault="00E27B2B" w:rsidP="00750F4D"/>
    <w:sectPr w:rsidR="00E27B2B" w:rsidRPr="00750F4D" w:rsidSect="00B648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E72" w:rsidRDefault="00363E72" w:rsidP="00B64878">
      <w:r>
        <w:separator/>
      </w:r>
    </w:p>
  </w:endnote>
  <w:endnote w:type="continuationSeparator" w:id="1">
    <w:p w:rsidR="00363E72" w:rsidRDefault="00363E72" w:rsidP="00B64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E72" w:rsidRDefault="00363E72" w:rsidP="00B64878">
      <w:r>
        <w:separator/>
      </w:r>
    </w:p>
  </w:footnote>
  <w:footnote w:type="continuationSeparator" w:id="1">
    <w:p w:rsidR="00363E72" w:rsidRDefault="00363E72" w:rsidP="00B648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878"/>
    <w:rsid w:val="0014344C"/>
    <w:rsid w:val="00363E72"/>
    <w:rsid w:val="00750F4D"/>
    <w:rsid w:val="00B64878"/>
    <w:rsid w:val="00E2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8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4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48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48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48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HP Inc.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督办调研股:高星涵</dc:creator>
  <cp:keywords/>
  <dc:description/>
  <cp:lastModifiedBy>督办调研股:高星涵</cp:lastModifiedBy>
  <cp:revision>3</cp:revision>
  <dcterms:created xsi:type="dcterms:W3CDTF">2019-04-18T07:23:00Z</dcterms:created>
  <dcterms:modified xsi:type="dcterms:W3CDTF">2019-04-18T07:39:00Z</dcterms:modified>
</cp:coreProperties>
</file>