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附件11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剑阁县2023年冬—2024年春松材线虫病枯死松树除治作业设计一览表</w:t>
      </w:r>
    </w:p>
    <w:p>
      <w:pPr>
        <w:spacing w:line="240" w:lineRule="exact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tbl>
      <w:tblPr>
        <w:tblStyle w:val="2"/>
        <w:tblW w:w="5242" w:type="pct"/>
        <w:jc w:val="center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226"/>
        <w:gridCol w:w="526"/>
        <w:gridCol w:w="166"/>
        <w:gridCol w:w="166"/>
        <w:gridCol w:w="286"/>
        <w:gridCol w:w="226"/>
        <w:gridCol w:w="286"/>
        <w:gridCol w:w="466"/>
        <w:gridCol w:w="526"/>
        <w:gridCol w:w="406"/>
        <w:gridCol w:w="226"/>
        <w:gridCol w:w="166"/>
        <w:gridCol w:w="226"/>
        <w:gridCol w:w="286"/>
        <w:gridCol w:w="286"/>
        <w:gridCol w:w="766"/>
        <w:gridCol w:w="286"/>
        <w:gridCol w:w="646"/>
        <w:gridCol w:w="886"/>
        <w:gridCol w:w="616"/>
        <w:gridCol w:w="166"/>
        <w:gridCol w:w="406"/>
        <w:gridCol w:w="166"/>
        <w:gridCol w:w="406"/>
        <w:gridCol w:w="286"/>
        <w:gridCol w:w="406"/>
        <w:gridCol w:w="406"/>
        <w:gridCol w:w="346"/>
        <w:gridCol w:w="286"/>
        <w:gridCol w:w="286"/>
        <w:gridCol w:w="286"/>
        <w:gridCol w:w="286"/>
        <w:gridCol w:w="406"/>
        <w:gridCol w:w="406"/>
        <w:gridCol w:w="406"/>
        <w:gridCol w:w="406"/>
        <w:gridCol w:w="346"/>
        <w:gridCol w:w="166"/>
        <w:gridCol w:w="706"/>
        <w:gridCol w:w="646"/>
      </w:tblGrid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10" w:hRule="exact"/>
          <w:tblHeader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序号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乡代码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村代码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村社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小班号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公顷株数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小班面积（亩）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小班蓄积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小班株数（株）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病死松树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干旱致死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其他原因致死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总计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起源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采伐地点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林木所有权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森林类别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林种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树种组成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林龄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龄组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坡度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采伐类型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采伐方式（择伐、皆伐）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采伐树种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采伐面积（亩）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采伐蓄积（立方米）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郁闭度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伐后郁闭度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平均胸径（厘米）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伐后平均胸径（厘米）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平均高（米）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采伐株数（株）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采伐株数强度（</w:t>
            </w:r>
            <w:r>
              <w:rPr>
                <w:rStyle w:val="4"/>
                <w:rFonts w:hint="default"/>
                <w:b w:val="0"/>
                <w:bCs/>
                <w:sz w:val="12"/>
                <w:szCs w:val="12"/>
              </w:rPr>
              <w:t>%</w:t>
            </w:r>
            <w:r>
              <w:rPr>
                <w:rStyle w:val="5"/>
                <w:rFonts w:hint="default"/>
                <w:b w:val="0"/>
                <w:bCs/>
                <w:sz w:val="12"/>
                <w:szCs w:val="12"/>
              </w:rPr>
              <w:t>）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采伐蓄积强度（</w:t>
            </w:r>
            <w:r>
              <w:rPr>
                <w:rStyle w:val="4"/>
                <w:rFonts w:hint="default"/>
                <w:b w:val="0"/>
                <w:bCs/>
                <w:sz w:val="12"/>
                <w:szCs w:val="12"/>
              </w:rPr>
              <w:t>%</w:t>
            </w:r>
            <w:r>
              <w:rPr>
                <w:rStyle w:val="5"/>
                <w:rFonts w:hint="default"/>
                <w:b w:val="0"/>
                <w:bCs/>
                <w:sz w:val="12"/>
                <w:szCs w:val="12"/>
              </w:rPr>
              <w:t>）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出材量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拟更新树种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出材率（</w:t>
            </w:r>
            <w:r>
              <w:rPr>
                <w:rStyle w:val="4"/>
                <w:rFonts w:hint="default"/>
                <w:b w:val="0"/>
                <w:bCs/>
                <w:sz w:val="12"/>
                <w:szCs w:val="12"/>
              </w:rPr>
              <w:t>%</w:t>
            </w:r>
            <w:r>
              <w:rPr>
                <w:rStyle w:val="5"/>
                <w:rFonts w:hint="default"/>
                <w:b w:val="0"/>
                <w:bCs/>
                <w:sz w:val="12"/>
                <w:szCs w:val="12"/>
              </w:rPr>
              <w:t>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疫木处理（粉碎</w:t>
            </w:r>
            <w:r>
              <w:rPr>
                <w:rStyle w:val="4"/>
                <w:rFonts w:hint="default"/>
                <w:b w:val="0"/>
                <w:bCs/>
                <w:sz w:val="12"/>
                <w:szCs w:val="12"/>
              </w:rPr>
              <w:t>/</w:t>
            </w:r>
            <w:r>
              <w:rPr>
                <w:rStyle w:val="5"/>
                <w:rFonts w:hint="default"/>
                <w:b w:val="0"/>
                <w:bCs/>
                <w:sz w:val="12"/>
                <w:szCs w:val="12"/>
              </w:rPr>
              <w:t>削片</w:t>
            </w:r>
            <w:r>
              <w:rPr>
                <w:rStyle w:val="4"/>
                <w:rFonts w:hint="default"/>
                <w:b w:val="0"/>
                <w:bCs/>
                <w:sz w:val="12"/>
                <w:szCs w:val="12"/>
              </w:rPr>
              <w:t>/</w:t>
            </w:r>
            <w:r>
              <w:rPr>
                <w:rStyle w:val="5"/>
                <w:rFonts w:hint="default"/>
                <w:b w:val="0"/>
                <w:bCs/>
                <w:sz w:val="12"/>
                <w:szCs w:val="12"/>
              </w:rPr>
              <w:t>焚烧）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全县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881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1005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8030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58.09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1092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84.57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653.52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10148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8.37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3.60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56.65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291.86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4532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3.86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1.43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29.12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227.19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2330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桂花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1324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9.11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318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剑门关镇桂花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1566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244.2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1055.66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25494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1.66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22.22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157.10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2074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202.32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1907.01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19558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4.88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2.00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136.28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1586.10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11811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1.36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13.43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4.97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23.15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218.22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2238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1.95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0.90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1654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457.99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2178.84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50501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1.73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779.51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4184.70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70156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1420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68.05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214.26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6442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2.72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8.32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3.41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154.66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35.37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14435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9栎1松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1327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22.09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84.30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1954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0.88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3.02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1.30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1475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1886.24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9867.04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185480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0.19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2.66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1.22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19.48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100.33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1558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0.19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89.32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42.92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8932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果树林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9银1松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1524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56.25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246.57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5715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3.38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15.96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6.86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33.44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343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9桤1松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成熟林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4.88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1.81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1384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15.35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58.70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1416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2.07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15.49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172.55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1342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1.29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双旗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1420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288.34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1567.71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27296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剑门关镇双旗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15.8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161.66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1422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522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76.98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572.91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7185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剑门关镇剑门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0.77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7.18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2.73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2372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10.99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133.94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1738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20.58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223.75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1715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1.30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939.61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7813.13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81433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12.47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4.61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359.78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2256.39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28782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9桤1松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成熟林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1.57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89.22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869.95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8922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1.95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35.65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36.06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2496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9栎1松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6.1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双旗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26.81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42.67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2860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剑门关镇双旗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9栎1松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25.04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5.32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2170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82.57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876.18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7707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2.27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7.95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3.06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636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果树林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9银1松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1.35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1537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1114.86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3799.51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114236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2.99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216.82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1359.85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17346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2.17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7.37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3.17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1360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231.86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870.48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21022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2.32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9.11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3.74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1355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515.65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1333.72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46580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106.87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820.33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8550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1.07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6.72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2.49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3.35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30.58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324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0.94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桂花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187.17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1730.92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22460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剑门关镇桂花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68.06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59.59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5445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1240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103.14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549.06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8526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1.29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697.13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6465.67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67389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21.11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9.71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12.91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60.07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1248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9桤1松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成熟林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双旗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159.39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1812.05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15939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剑门关镇双旗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1351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178.1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2377.93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16041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424.33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3746.69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41019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1.83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84.92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641.34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6794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1.70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11.33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4.65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180.28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2386.41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18028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1.80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15.88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6.83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41.85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266.27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4464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2.39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1.03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483.17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3708.68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38654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4.83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19.19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7.10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172.83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505.43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17652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2.00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42.89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181.37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4380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252.18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2303.42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25218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9栎1松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1.83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1240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286.21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1358.88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23660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11.45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58.01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21.46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5.66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4.98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641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薪炭林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9黄荆1松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185.21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1006.28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18916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剑门关镇剑门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2.66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0.98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3.77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40.97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427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4.80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2.06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517.49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2202.32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41399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1.06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0.39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47.9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41.93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3832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0.96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0.98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45.99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202.64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3679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13.61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124.31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1361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9栎1松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1.83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0.79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57.44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336.96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5867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5.74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2.35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1240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94.74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467.17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7832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5.96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2.74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543.68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2180.18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43494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0.19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205.86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818.83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15096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9桤1松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2.17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0.91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30.39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178.27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3104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2.87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1.23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22.65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193.09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2114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9杉1松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0.68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6.39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2.36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13.15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54.85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526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3.29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13.56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5.56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350.57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3198.96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33888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13.22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5.68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35.24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271.58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3524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1710.18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18372.74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136814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13.43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5.77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13.71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85.00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1371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3.10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19.62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17.26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1831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9栎1松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0.39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1430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13.95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383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剑门关镇剑门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41.68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321.21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4168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13.06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76.62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1334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4.02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1.41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128.34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373.85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10267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慈竹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5.13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14.20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390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6.11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277.07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1475.20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26783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2.77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9.91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3.67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剑雄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1240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69.85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165.33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5774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剑门关镇剑雄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222.15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2156.48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16291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4.45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22.88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95.46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1830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0.69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2.61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0.97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118.63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126.72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13445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9栎1松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梁山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80.91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119.66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6473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剑门关镇梁山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9桤1松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115.58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1071.02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8091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3.47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33.09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12.24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54.69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301.23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5469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钢丝网罩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1430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2543.47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14463.41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242477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4.18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1.55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428.73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3012.99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37157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1.62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1430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16.19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63.89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1543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3.92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20.22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314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志公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1240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6.81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16.12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563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剑门关镇志公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1430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229.78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1258.14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21906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剑门关镇剑城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356.36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1619.67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21382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元安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276.06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1168.91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28195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剑门关镇元安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窑沟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140.34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1312.68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11227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下寺镇窑沟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3.51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1.44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窑沟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94.83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522.32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9483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下寺镇窑沟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窑沟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1240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93.68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444.77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7744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下寺镇窑沟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修城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70.85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163.86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6140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下寺镇修城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7.7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7.7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修城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33.07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72.58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2866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下寺镇修城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1.01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7.5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窑沟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44.09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112.79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3821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下寺镇窑沟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8.1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修城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22.25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12.45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2077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下寺镇修城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果树林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9弥1松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成熟林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空木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1430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97.72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535.05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9316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下寺镇空木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沙溪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229.4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48.71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19881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下寺镇沙溪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食用原料林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峰垭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41.44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286.33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3591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下寺镇峰垭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峰垭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64.2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436.19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5564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下寺镇峰垭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1.57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窑沟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65.63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479.54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5250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下寺镇窑沟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沙溪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1430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41.31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163.07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3938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下寺镇沙溪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沙溪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73.53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431.33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7510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下寺镇沙溪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拐枣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197.63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758.03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17128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下寺镇拐枣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空木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295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1240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7.81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21.49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646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下寺镇空木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沙溪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600.32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3098.20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56030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下寺镇沙溪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2.76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1.19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沙溪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126.42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582.83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10956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下寺镇沙溪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1.06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0.39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沙溪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390.26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1764.33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33823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下寺镇沙溪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峰垭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10.79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51.48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863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下寺镇峰垭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2.98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修城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47.97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288.31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4477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下寺镇修城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0.48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3.22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1.32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沙溪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1430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83.04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472.18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7916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下寺镇沙溪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空木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338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64.62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285.88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5170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下寺镇空木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沙溪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276.93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1203.08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24001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下寺镇沙溪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窑沟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407.86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2101.27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32629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下寺镇窑沟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沙溪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75.2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366.14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7019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下寺镇沙溪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0.19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沙溪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263.95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1362.20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24635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下寺镇沙溪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1.66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修城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338.16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140.84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29307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下寺镇修城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其他经济林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9蚕1松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窑沟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215.46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1263.89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22006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下寺镇窑沟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1.72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沙溪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453.73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2091.88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39323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下寺镇沙溪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3.72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1.30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修城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82.55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388.04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7154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下寺镇修城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146.51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1705.21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12698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下寺镇下寺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1.34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窑沟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154.52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2613.01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22663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下寺镇窑沟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修城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1430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107.9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294.52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10286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下寺镇修城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青松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42.29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201.87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3665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汉阳镇青松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青松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22.15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234.99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2067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汉阳镇青松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金星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233.75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264.38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28050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汉阳镇金星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9栎1松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0.29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顺风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1240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150.17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452.03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12414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汉阳镇顺风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1.09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青松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1430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406.28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1603.82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38732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汉阳镇青松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锁溪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17.29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228.87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1729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汉阳镇锁溪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1.32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青松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1240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477.5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2354.51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39473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汉阳镇青松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2.98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1.04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金星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294.51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2528.35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33378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汉阳镇金星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3.03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1.39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金星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16.83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91.45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1719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汉阳镇金星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金星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35.33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293.79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3062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汉阳镇金星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3.84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1.42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顺风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48.35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519.43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3868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汉阳镇顺风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金星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22.64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183.58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2264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汉阳镇金星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金星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1900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152.39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1487.62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19303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汉阳镇金星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团结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419.86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5038.60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39187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姚家乡团结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3.86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1.62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柳场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31.36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336.93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2509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姚家乡柳场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1.34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元宝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331.6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3461.07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26528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姚家乡元宝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3.26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1.24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团结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11.77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70.77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1099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姚家乡团结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1.29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繁荣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14.09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106.39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1127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姚家乡繁荣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柳场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1193.31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12274.73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95465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姚家乡柳场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元宝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407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144.41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905.71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11553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姚家乡元宝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2.74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元宝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369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5.34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55.71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427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姚家乡元宝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1.30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柳场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95.82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600.98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7666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姚家乡柳场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国有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1.18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0.41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元宝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459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156.03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1927.74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14563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姚家乡元宝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元宝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391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15.59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143.78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1247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姚家乡元宝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自然保护林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1.96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天字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16.65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6.40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1332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姚家乡天字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9杨1松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43.00%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元宝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130.1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1338.24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10408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姚家乡元宝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1.93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0.68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柳场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53.73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405.72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4298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姚家乡柳场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0.38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高台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130.08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1167.66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12574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姚家乡高台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1.86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12.1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12.1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0.86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柳场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1333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63.99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601.31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5687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姚家乡柳场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35.00%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立前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228.33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1604.65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19789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姚家乡立前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高台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18.2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172.62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1456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姚家乡高台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5.93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3.00%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2.25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rPr>
                <w:b w:val="0"/>
                <w:bCs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银溪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51.08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444.11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3746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姚家乡银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溪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14.4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东宝镇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东升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1430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237.36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976.27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22628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东宝镇东升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东宝镇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新建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108.72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1314.31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10147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东宝镇新建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14.3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14.3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东宝镇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双井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1240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665.28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3541.67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54996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东宝镇双井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42.00%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东宝镇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西林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21.67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94.78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1589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东宝镇西林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0.55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东宝镇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双华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110.58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693.49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8846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东宝镇双华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重点商品林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9柏1松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中龄林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11.7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樵店乡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元包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84.05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568.21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9526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樵店乡元包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9桤1松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缓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10.2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38.00%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5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秀钟乡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荷花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1350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987.9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11769.35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88911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人工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秀钟乡荷花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一般商品林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短轮伐期用材林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近熟林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13.8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13.8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37.00%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70" w:hRule="exact"/>
          <w:jc w:val="center"/>
        </w:trPr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西庙乡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清潭</w:t>
            </w:r>
          </w:p>
        </w:tc>
        <w:tc>
          <w:tcPr>
            <w:tcW w:w="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96.5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594.96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7720 </w:t>
            </w: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天然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西庙乡清潭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个人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公益林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水土保持林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10马尾松</w:t>
            </w:r>
          </w:p>
        </w:tc>
        <w:tc>
          <w:tcPr>
            <w:tcW w:w="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幼龄林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险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卫生伐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择伐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马尾松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11.6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11.6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0.01%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46.00%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2"/>
                <w:szCs w:val="12"/>
              </w:rPr>
              <w:t>旋切、焚烧</w:t>
            </w:r>
          </w:p>
        </w:tc>
      </w:tr>
    </w:tbl>
    <w:p/>
    <w:sectPr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0550BD"/>
    <w:rsid w:val="BF0550BD"/>
    <w:rsid w:val="E7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2024-01-26T16:42:00Z</dcterms:created>
  <dc:creator>user</dc:creator>
  <cp:lastModifiedBy>user</cp:lastModifiedBy>
  <dcterms:modified xsi:type="dcterms:W3CDTF">2024-01-26T16:43:37Z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