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4E" w:rsidRDefault="00613C4E" w:rsidP="00613C4E">
      <w:pPr>
        <w:ind w:firstLine="480"/>
      </w:pPr>
      <w:bookmarkStart w:id="0" w:name="_Toc468438343"/>
    </w:p>
    <w:p w:rsidR="00613C4E" w:rsidRDefault="00613C4E" w:rsidP="00613C4E">
      <w:pPr>
        <w:ind w:firstLine="480"/>
      </w:pPr>
    </w:p>
    <w:p w:rsidR="00FC7FB6" w:rsidRDefault="00FC7FB6" w:rsidP="00613C4E">
      <w:pPr>
        <w:ind w:firstLine="480"/>
      </w:pPr>
    </w:p>
    <w:p w:rsidR="00613C4E" w:rsidRPr="00504A28" w:rsidRDefault="00504A28" w:rsidP="004740B8">
      <w:pPr>
        <w:spacing w:line="312" w:lineRule="auto"/>
        <w:ind w:firstLineChars="0" w:firstLine="0"/>
        <w:jc w:val="center"/>
        <w:rPr>
          <w:rFonts w:eastAsia="黑体" w:hAnsi="黑体"/>
          <w:b/>
          <w:snapToGrid w:val="0"/>
          <w:kern w:val="40"/>
          <w:sz w:val="56"/>
          <w:szCs w:val="60"/>
        </w:rPr>
      </w:pPr>
      <w:r w:rsidRPr="00504A28">
        <w:rPr>
          <w:rFonts w:eastAsia="黑体" w:hAnsi="黑体" w:hint="eastAsia"/>
          <w:b/>
          <w:snapToGrid w:val="0"/>
          <w:kern w:val="40"/>
          <w:sz w:val="56"/>
          <w:szCs w:val="60"/>
        </w:rPr>
        <w:t>剑阁县</w:t>
      </w:r>
      <w:r w:rsidR="00875212">
        <w:rPr>
          <w:rFonts w:eastAsia="黑体" w:hAnsi="黑体" w:hint="eastAsia"/>
          <w:b/>
          <w:snapToGrid w:val="0"/>
          <w:kern w:val="40"/>
          <w:sz w:val="56"/>
          <w:szCs w:val="60"/>
        </w:rPr>
        <w:t>开封</w:t>
      </w:r>
      <w:r w:rsidR="00607AA2">
        <w:rPr>
          <w:rFonts w:eastAsia="黑体" w:hAnsi="黑体" w:hint="eastAsia"/>
          <w:b/>
          <w:snapToGrid w:val="0"/>
          <w:kern w:val="40"/>
          <w:sz w:val="56"/>
          <w:szCs w:val="60"/>
        </w:rPr>
        <w:t>工业园区</w:t>
      </w:r>
      <w:r w:rsidRPr="00504A28">
        <w:rPr>
          <w:rFonts w:eastAsia="黑体" w:hAnsi="黑体" w:hint="eastAsia"/>
          <w:b/>
          <w:snapToGrid w:val="0"/>
          <w:kern w:val="40"/>
          <w:sz w:val="56"/>
          <w:szCs w:val="60"/>
        </w:rPr>
        <w:t>污水处理厂及配套管网建设项目</w:t>
      </w:r>
    </w:p>
    <w:p w:rsidR="00613C4E" w:rsidRDefault="00613C4E" w:rsidP="00613C4E">
      <w:pPr>
        <w:ind w:firstLine="480"/>
      </w:pPr>
    </w:p>
    <w:p w:rsidR="00613C4E" w:rsidRDefault="00613C4E" w:rsidP="00613C4E">
      <w:pPr>
        <w:ind w:firstLine="480"/>
      </w:pPr>
    </w:p>
    <w:p w:rsidR="00613C4E" w:rsidRPr="001C0B12" w:rsidRDefault="00613C4E" w:rsidP="001C0B12">
      <w:pPr>
        <w:ind w:firstLine="560"/>
        <w:rPr>
          <w:sz w:val="28"/>
        </w:rPr>
      </w:pPr>
    </w:p>
    <w:p w:rsidR="00613C4E" w:rsidRPr="001C0B12" w:rsidRDefault="006C40BD" w:rsidP="00613C4E">
      <w:pPr>
        <w:ind w:firstLineChars="0" w:firstLine="0"/>
        <w:jc w:val="center"/>
        <w:rPr>
          <w:rFonts w:ascii="黑体" w:eastAsia="黑体" w:hAnsi="黑体"/>
          <w:b/>
          <w:sz w:val="56"/>
        </w:rPr>
      </w:pPr>
      <w:r>
        <w:rPr>
          <w:rFonts w:eastAsia="黑体"/>
          <w:kern w:val="0"/>
          <w:sz w:val="90"/>
        </w:rPr>
        <w:t>公众参与</w:t>
      </w:r>
      <w:r w:rsidR="00122BB4">
        <w:rPr>
          <w:rFonts w:eastAsia="黑体" w:hint="eastAsia"/>
          <w:kern w:val="0"/>
          <w:sz w:val="90"/>
        </w:rPr>
        <w:t>说明</w:t>
      </w:r>
      <w:bookmarkStart w:id="1" w:name="_GoBack"/>
      <w:bookmarkEnd w:id="1"/>
    </w:p>
    <w:p w:rsidR="00613C4E" w:rsidRDefault="00613C4E" w:rsidP="00613C4E">
      <w:pPr>
        <w:ind w:firstLineChars="0" w:firstLine="0"/>
        <w:jc w:val="center"/>
        <w:rPr>
          <w:sz w:val="52"/>
        </w:rPr>
      </w:pPr>
    </w:p>
    <w:p w:rsidR="00613C4E" w:rsidRDefault="00613C4E" w:rsidP="00613C4E">
      <w:pPr>
        <w:ind w:firstLineChars="0" w:firstLine="0"/>
        <w:jc w:val="center"/>
        <w:rPr>
          <w:sz w:val="52"/>
        </w:rPr>
      </w:pPr>
    </w:p>
    <w:p w:rsidR="00613C4E" w:rsidRDefault="00613C4E" w:rsidP="00613C4E">
      <w:pPr>
        <w:ind w:firstLineChars="0" w:firstLine="0"/>
        <w:jc w:val="center"/>
        <w:rPr>
          <w:sz w:val="52"/>
        </w:rPr>
      </w:pPr>
    </w:p>
    <w:p w:rsidR="00613C4E" w:rsidRDefault="00613C4E" w:rsidP="00613C4E">
      <w:pPr>
        <w:ind w:firstLineChars="0" w:firstLine="0"/>
        <w:jc w:val="center"/>
        <w:rPr>
          <w:sz w:val="52"/>
        </w:rPr>
      </w:pPr>
    </w:p>
    <w:p w:rsidR="00613C4E" w:rsidRDefault="00613C4E" w:rsidP="00613C4E">
      <w:pPr>
        <w:ind w:firstLineChars="0" w:firstLine="0"/>
        <w:jc w:val="center"/>
        <w:rPr>
          <w:sz w:val="52"/>
        </w:rPr>
      </w:pPr>
    </w:p>
    <w:p w:rsidR="006C40BD" w:rsidRDefault="006C40BD" w:rsidP="00613C4E">
      <w:pPr>
        <w:ind w:firstLineChars="0" w:firstLine="0"/>
        <w:jc w:val="center"/>
        <w:rPr>
          <w:sz w:val="52"/>
        </w:rPr>
      </w:pPr>
    </w:p>
    <w:p w:rsidR="007D4356" w:rsidRDefault="006C40BD" w:rsidP="00613C4E">
      <w:pPr>
        <w:ind w:firstLineChars="0" w:firstLine="0"/>
        <w:jc w:val="center"/>
        <w:rPr>
          <w:rFonts w:eastAsiaTheme="minorEastAsia" w:hAnsiTheme="minorEastAsia"/>
          <w:b/>
          <w:sz w:val="28"/>
          <w:szCs w:val="28"/>
        </w:rPr>
        <w:sectPr w:rsidR="007D4356" w:rsidSect="00613C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r>
        <w:rPr>
          <w:rFonts w:eastAsiaTheme="minorEastAsia" w:hint="eastAsia"/>
          <w:b/>
          <w:sz w:val="28"/>
          <w:szCs w:val="28"/>
        </w:rPr>
        <w:t>二</w:t>
      </w:r>
      <w:r>
        <w:rPr>
          <w:rFonts w:eastAsiaTheme="minorEastAsia" w:hint="eastAsia"/>
          <w:b/>
          <w:sz w:val="28"/>
          <w:szCs w:val="28"/>
        </w:rPr>
        <w:t>0</w:t>
      </w:r>
      <w:r w:rsidR="00504A28">
        <w:rPr>
          <w:rFonts w:eastAsiaTheme="minorEastAsia" w:hint="eastAsia"/>
          <w:b/>
          <w:sz w:val="28"/>
          <w:szCs w:val="28"/>
        </w:rPr>
        <w:t>二</w:t>
      </w:r>
      <w:r w:rsidR="00A85727">
        <w:rPr>
          <w:rFonts w:eastAsiaTheme="minorEastAsia" w:hint="eastAsia"/>
          <w:b/>
          <w:sz w:val="28"/>
          <w:szCs w:val="28"/>
        </w:rPr>
        <w:t>一</w:t>
      </w:r>
      <w:r w:rsidR="00613C4E" w:rsidRPr="00613C4E">
        <w:rPr>
          <w:rFonts w:eastAsiaTheme="minorEastAsia" w:hAnsiTheme="minorEastAsia"/>
          <w:b/>
          <w:sz w:val="28"/>
          <w:szCs w:val="28"/>
        </w:rPr>
        <w:t>年</w:t>
      </w:r>
      <w:r w:rsidR="00875212">
        <w:rPr>
          <w:rFonts w:eastAsiaTheme="minorEastAsia" w:hAnsiTheme="minorEastAsia" w:hint="eastAsia"/>
          <w:b/>
          <w:sz w:val="28"/>
          <w:szCs w:val="28"/>
        </w:rPr>
        <w:t>七</w:t>
      </w:r>
      <w:r w:rsidR="00613C4E" w:rsidRPr="00613C4E">
        <w:rPr>
          <w:rFonts w:eastAsiaTheme="minorEastAsia" w:hAnsiTheme="minorEastAsia"/>
          <w:b/>
          <w:sz w:val="28"/>
          <w:szCs w:val="28"/>
        </w:rPr>
        <w:t>月</w:t>
      </w:r>
    </w:p>
    <w:p w:rsidR="00F739E7" w:rsidRDefault="006C40BD" w:rsidP="006C40BD">
      <w:pPr>
        <w:pStyle w:val="1"/>
      </w:pPr>
      <w:bookmarkStart w:id="2" w:name="_Toc5030955"/>
      <w:bookmarkEnd w:id="0"/>
      <w:r>
        <w:lastRenderedPageBreak/>
        <w:t>概述</w:t>
      </w:r>
      <w:bookmarkEnd w:id="2"/>
    </w:p>
    <w:p w:rsidR="006C40BD" w:rsidRDefault="006C40BD" w:rsidP="006C40BD">
      <w:pPr>
        <w:ind w:firstLine="480"/>
      </w:pPr>
      <w:r>
        <w:t>公众参与是建设项目环境影响评价工作的重要组成部分，是项目建设单位、评价单位与人民群众之间的一种双向交流。通过公众参与，可以了解公众关心的环境问题，以便有关部门制定出切实可行的环境保护措施，确保项目实现良好的社会经济效益。</w:t>
      </w:r>
    </w:p>
    <w:p w:rsidR="005B49F0" w:rsidRDefault="006C40BD" w:rsidP="005B49F0">
      <w:pPr>
        <w:ind w:firstLine="480"/>
        <w:rPr>
          <w:kern w:val="0"/>
          <w:szCs w:val="24"/>
        </w:rPr>
      </w:pPr>
      <w:r>
        <w:t>根据</w:t>
      </w:r>
      <w:r w:rsidR="00504A28">
        <w:rPr>
          <w:rFonts w:hint="eastAsia"/>
        </w:rPr>
        <w:t>《环境影响评价公众参与办法》（生态环境部第</w:t>
      </w:r>
      <w:r w:rsidR="00504A28">
        <w:rPr>
          <w:rFonts w:hint="eastAsia"/>
        </w:rPr>
        <w:t>4</w:t>
      </w:r>
      <w:r w:rsidR="00504A28">
        <w:rPr>
          <w:rFonts w:hint="eastAsia"/>
        </w:rPr>
        <w:t>号令）</w:t>
      </w:r>
      <w:r w:rsidRPr="00323A9C">
        <w:rPr>
          <w:rFonts w:hAnsi="宋体"/>
          <w:color w:val="000000"/>
          <w:szCs w:val="24"/>
        </w:rPr>
        <w:t>规定</w:t>
      </w:r>
      <w:r>
        <w:rPr>
          <w:rFonts w:hAnsi="宋体" w:hint="eastAsia"/>
          <w:color w:val="000000"/>
          <w:szCs w:val="24"/>
        </w:rPr>
        <w:t>，</w:t>
      </w:r>
      <w:r w:rsidR="00504A28">
        <w:rPr>
          <w:rFonts w:hAnsi="宋体" w:hint="eastAsia"/>
          <w:color w:val="000000"/>
          <w:szCs w:val="24"/>
        </w:rPr>
        <w:t>2019</w:t>
      </w:r>
      <w:r>
        <w:rPr>
          <w:rFonts w:hAnsi="宋体" w:hint="eastAsia"/>
          <w:color w:val="000000"/>
          <w:szCs w:val="24"/>
        </w:rPr>
        <w:t>年</w:t>
      </w:r>
      <w:r w:rsidR="00504A28">
        <w:rPr>
          <w:rFonts w:hAnsi="宋体" w:hint="eastAsia"/>
          <w:color w:val="000000"/>
          <w:szCs w:val="24"/>
        </w:rPr>
        <w:t>8</w:t>
      </w:r>
      <w:r>
        <w:rPr>
          <w:rFonts w:hAnsi="宋体" w:hint="eastAsia"/>
          <w:color w:val="000000"/>
          <w:szCs w:val="24"/>
        </w:rPr>
        <w:t>月，</w:t>
      </w:r>
      <w:r w:rsidR="00504A28" w:rsidRPr="00286A70">
        <w:rPr>
          <w:rStyle w:val="CharChar"/>
          <w:rFonts w:hint="eastAsia"/>
        </w:rPr>
        <w:t>剑阁县</w:t>
      </w:r>
      <w:r w:rsidR="00875212">
        <w:rPr>
          <w:rStyle w:val="CharChar"/>
          <w:rFonts w:hint="eastAsia"/>
        </w:rPr>
        <w:t>开封</w:t>
      </w:r>
      <w:r w:rsidR="00607AA2">
        <w:rPr>
          <w:rStyle w:val="CharChar"/>
          <w:rFonts w:hint="eastAsia"/>
        </w:rPr>
        <w:t>工业园区</w:t>
      </w:r>
      <w:r w:rsidR="00504A28" w:rsidRPr="00286A70">
        <w:rPr>
          <w:rStyle w:val="CharChar"/>
          <w:rFonts w:hint="eastAsia"/>
        </w:rPr>
        <w:t>污水处理厂及配套管网建设项目</w:t>
      </w:r>
      <w:r>
        <w:rPr>
          <w:rFonts w:hint="eastAsia"/>
          <w:szCs w:val="28"/>
        </w:rPr>
        <w:t>在</w:t>
      </w:r>
      <w:r w:rsidR="00504A28" w:rsidRPr="00286A70">
        <w:rPr>
          <w:rFonts w:hint="eastAsia"/>
        </w:rPr>
        <w:t>剑阁县人民政府网站上</w:t>
      </w:r>
      <w:r>
        <w:rPr>
          <w:rFonts w:hint="eastAsia"/>
          <w:szCs w:val="28"/>
        </w:rPr>
        <w:t>进行了第一</w:t>
      </w:r>
      <w:r w:rsidR="004848CB">
        <w:rPr>
          <w:rFonts w:hint="eastAsia"/>
          <w:szCs w:val="28"/>
        </w:rPr>
        <w:t>次</w:t>
      </w:r>
      <w:r>
        <w:rPr>
          <w:rFonts w:hint="eastAsia"/>
          <w:szCs w:val="28"/>
        </w:rPr>
        <w:t>公示。</w:t>
      </w:r>
      <w:r>
        <w:rPr>
          <w:rFonts w:hint="eastAsia"/>
        </w:rPr>
        <w:t>建设单位</w:t>
      </w:r>
      <w:r w:rsidR="00BC6D00">
        <w:rPr>
          <w:rFonts w:hint="eastAsia"/>
        </w:rPr>
        <w:t>于</w:t>
      </w:r>
      <w:r w:rsidR="00BC6D00">
        <w:rPr>
          <w:rFonts w:hint="eastAsia"/>
        </w:rPr>
        <w:t>20</w:t>
      </w:r>
      <w:r w:rsidR="00504A28">
        <w:rPr>
          <w:rFonts w:hint="eastAsia"/>
        </w:rPr>
        <w:t>20</w:t>
      </w:r>
      <w:r w:rsidR="00BC6D00">
        <w:rPr>
          <w:rFonts w:hint="eastAsia"/>
        </w:rPr>
        <w:t>年</w:t>
      </w:r>
      <w:r w:rsidR="00504A28">
        <w:rPr>
          <w:rFonts w:hint="eastAsia"/>
        </w:rPr>
        <w:t>2</w:t>
      </w:r>
      <w:r w:rsidR="00BC6D00">
        <w:rPr>
          <w:rFonts w:hint="eastAsia"/>
        </w:rPr>
        <w:t>月</w:t>
      </w:r>
      <w:r>
        <w:rPr>
          <w:rFonts w:hint="eastAsia"/>
        </w:rPr>
        <w:t>在</w:t>
      </w:r>
      <w:r w:rsidR="00504A28" w:rsidRPr="00286A70">
        <w:rPr>
          <w:rStyle w:val="CharChar"/>
          <w:rFonts w:hint="eastAsia"/>
        </w:rPr>
        <w:t>剑阁县</w:t>
      </w:r>
      <w:r w:rsidR="00875212">
        <w:rPr>
          <w:rStyle w:val="CharChar"/>
          <w:rFonts w:hint="eastAsia"/>
        </w:rPr>
        <w:t>开封</w:t>
      </w:r>
      <w:r w:rsidR="00607AA2">
        <w:rPr>
          <w:rStyle w:val="CharChar"/>
          <w:rFonts w:hint="eastAsia"/>
        </w:rPr>
        <w:t>工业园区</w:t>
      </w:r>
      <w:r w:rsidR="00504A28" w:rsidRPr="00286A70">
        <w:rPr>
          <w:rStyle w:val="CharChar"/>
          <w:rFonts w:hint="eastAsia"/>
        </w:rPr>
        <w:t>污水处理厂及配套管网建设项目</w:t>
      </w:r>
      <w:r>
        <w:rPr>
          <w:rFonts w:hint="eastAsia"/>
        </w:rPr>
        <w:t>环境影响报告书征求意见稿形成后</w:t>
      </w:r>
      <w:r w:rsidR="00BC6D00">
        <w:rPr>
          <w:rFonts w:hint="eastAsia"/>
        </w:rPr>
        <w:t>，</w:t>
      </w:r>
      <w:r>
        <w:rPr>
          <w:rFonts w:hint="eastAsia"/>
        </w:rPr>
        <w:t>在</w:t>
      </w:r>
      <w:r w:rsidR="00504A28" w:rsidRPr="00286A70">
        <w:rPr>
          <w:rFonts w:hint="eastAsia"/>
        </w:rPr>
        <w:t>剑阁县人民政府网站上</w:t>
      </w:r>
      <w:r>
        <w:rPr>
          <w:rFonts w:hint="eastAsia"/>
        </w:rPr>
        <w:t>进行了第二次公示</w:t>
      </w:r>
      <w:r w:rsidR="00FE7AA2">
        <w:rPr>
          <w:rFonts w:hint="eastAsia"/>
        </w:rPr>
        <w:t>，</w:t>
      </w:r>
      <w:r>
        <w:rPr>
          <w:rFonts w:hint="eastAsia"/>
        </w:rPr>
        <w:t>在</w:t>
      </w:r>
      <w:r w:rsidR="00BC6D00">
        <w:rPr>
          <w:rFonts w:hint="eastAsia"/>
          <w:szCs w:val="24"/>
        </w:rPr>
        <w:t>项目</w:t>
      </w:r>
      <w:r w:rsidR="00504A28">
        <w:rPr>
          <w:rFonts w:hint="eastAsia"/>
          <w:szCs w:val="24"/>
        </w:rPr>
        <w:t>所在地及涉及</w:t>
      </w:r>
      <w:r w:rsidR="00BC6D00">
        <w:rPr>
          <w:rFonts w:hint="eastAsia"/>
          <w:szCs w:val="24"/>
        </w:rPr>
        <w:t>乡镇</w:t>
      </w:r>
      <w:r>
        <w:rPr>
          <w:rFonts w:hint="eastAsia"/>
        </w:rPr>
        <w:t>进行了张贴公告进行公示</w:t>
      </w:r>
      <w:r w:rsidR="00FE7AA2">
        <w:rPr>
          <w:rFonts w:hint="eastAsia"/>
        </w:rPr>
        <w:t>，</w:t>
      </w:r>
      <w:r>
        <w:rPr>
          <w:rFonts w:hint="eastAsia"/>
        </w:rPr>
        <w:t>公示时间均为</w:t>
      </w:r>
      <w:r>
        <w:rPr>
          <w:rFonts w:hint="eastAsia"/>
        </w:rPr>
        <w:t>10</w:t>
      </w:r>
      <w:r>
        <w:rPr>
          <w:rFonts w:hint="eastAsia"/>
        </w:rPr>
        <w:t>个工作日</w:t>
      </w:r>
      <w:r w:rsidR="00FE7AA2">
        <w:rPr>
          <w:rFonts w:hint="eastAsia"/>
        </w:rPr>
        <w:t>；同时在广元日报上进行了</w:t>
      </w:r>
      <w:r w:rsidR="00FE7AA2">
        <w:rPr>
          <w:rFonts w:hint="eastAsia"/>
        </w:rPr>
        <w:t>2</w:t>
      </w:r>
      <w:r w:rsidR="00FE7AA2">
        <w:rPr>
          <w:rFonts w:hint="eastAsia"/>
        </w:rPr>
        <w:t>次登报公示</w:t>
      </w:r>
      <w:r>
        <w:rPr>
          <w:rFonts w:hint="eastAsia"/>
        </w:rPr>
        <w:t>。</w:t>
      </w:r>
      <w:r w:rsidR="005B49F0" w:rsidRPr="00F47D7B">
        <w:rPr>
          <w:kern w:val="0"/>
          <w:szCs w:val="24"/>
        </w:rPr>
        <w:t>由于后期项目设计调整，污水处理工艺发生改变，报告内容进行了相应调整，</w:t>
      </w:r>
      <w:r w:rsidR="005B49F0">
        <w:rPr>
          <w:rFonts w:hint="eastAsia"/>
          <w:kern w:val="0"/>
          <w:szCs w:val="24"/>
        </w:rPr>
        <w:t>于</w:t>
      </w:r>
      <w:r w:rsidR="005B49F0">
        <w:rPr>
          <w:rFonts w:hint="eastAsia"/>
          <w:kern w:val="0"/>
          <w:szCs w:val="24"/>
        </w:rPr>
        <w:t>2021</w:t>
      </w:r>
      <w:r w:rsidR="005B49F0">
        <w:rPr>
          <w:rFonts w:hint="eastAsia"/>
          <w:kern w:val="0"/>
          <w:szCs w:val="24"/>
        </w:rPr>
        <w:t>年</w:t>
      </w:r>
      <w:r w:rsidR="005B49F0">
        <w:rPr>
          <w:rFonts w:hint="eastAsia"/>
          <w:kern w:val="0"/>
          <w:szCs w:val="24"/>
        </w:rPr>
        <w:t>6</w:t>
      </w:r>
      <w:r w:rsidR="005B49F0">
        <w:rPr>
          <w:rFonts w:hint="eastAsia"/>
          <w:kern w:val="0"/>
          <w:szCs w:val="24"/>
        </w:rPr>
        <w:t>月</w:t>
      </w:r>
      <w:r w:rsidR="005B49F0" w:rsidRPr="00F47D7B">
        <w:rPr>
          <w:kern w:val="0"/>
          <w:szCs w:val="24"/>
        </w:rPr>
        <w:t>进行</w:t>
      </w:r>
      <w:r w:rsidR="005B49F0">
        <w:rPr>
          <w:kern w:val="0"/>
          <w:szCs w:val="24"/>
        </w:rPr>
        <w:t>了</w:t>
      </w:r>
      <w:r w:rsidR="005B49F0">
        <w:rPr>
          <w:rFonts w:hint="eastAsia"/>
        </w:rPr>
        <w:t>征集意见稿补充公示</w:t>
      </w:r>
      <w:r w:rsidR="005B49F0" w:rsidRPr="00F47D7B">
        <w:rPr>
          <w:kern w:val="0"/>
          <w:szCs w:val="24"/>
        </w:rPr>
        <w:t>。</w:t>
      </w:r>
    </w:p>
    <w:p w:rsidR="00BC6D00" w:rsidRDefault="006C40BD" w:rsidP="006C40BD">
      <w:pPr>
        <w:ind w:firstLine="480"/>
        <w:sectPr w:rsidR="00BC6D00" w:rsidSect="00613C4E">
          <w:footerReference w:type="default" r:id="rId14"/>
          <w:pgSz w:w="11906" w:h="16838"/>
          <w:pgMar w:top="1440" w:right="1800" w:bottom="1440" w:left="1800" w:header="851" w:footer="992" w:gutter="0"/>
          <w:pgNumType w:start="1"/>
          <w:cols w:space="425"/>
          <w:docGrid w:type="lines" w:linePitch="312"/>
        </w:sectPr>
      </w:pPr>
      <w:r>
        <w:rPr>
          <w:rFonts w:hint="eastAsia"/>
        </w:rPr>
        <w:t>环境影响报告书征求意见稿编制过程中</w:t>
      </w:r>
      <w:r w:rsidR="005B49F0">
        <w:rPr>
          <w:rFonts w:hint="eastAsia"/>
        </w:rPr>
        <w:t>、</w:t>
      </w:r>
      <w:r>
        <w:rPr>
          <w:rFonts w:hint="eastAsia"/>
        </w:rPr>
        <w:t>第二次公示</w:t>
      </w:r>
      <w:r w:rsidR="005B49F0">
        <w:rPr>
          <w:rFonts w:hint="eastAsia"/>
        </w:rPr>
        <w:t>及补充公示</w:t>
      </w:r>
      <w:r>
        <w:rPr>
          <w:rFonts w:hint="eastAsia"/>
        </w:rPr>
        <w:t>期间，建设单位未收到公众反馈的意见信息，总体来说公众对本项目的建设持支持态度，并对本项目提出的各项环保措施表示认可。</w:t>
      </w:r>
    </w:p>
    <w:p w:rsidR="006C40BD" w:rsidRDefault="00BC6D00" w:rsidP="00BC6D00">
      <w:pPr>
        <w:pStyle w:val="1"/>
      </w:pPr>
      <w:bookmarkStart w:id="3" w:name="_Toc5030956"/>
      <w:r>
        <w:lastRenderedPageBreak/>
        <w:t>首次环境影响评价信息公开</w:t>
      </w:r>
      <w:r>
        <w:rPr>
          <w:rFonts w:hint="eastAsia"/>
        </w:rPr>
        <w:t>情况</w:t>
      </w:r>
      <w:bookmarkEnd w:id="3"/>
    </w:p>
    <w:p w:rsidR="00BC6D00" w:rsidRDefault="00BC6D00" w:rsidP="00BC6D00">
      <w:pPr>
        <w:pStyle w:val="2"/>
      </w:pPr>
      <w:bookmarkStart w:id="4" w:name="_Toc5030957"/>
      <w:r>
        <w:rPr>
          <w:rFonts w:hint="eastAsia"/>
        </w:rPr>
        <w:t>公开内容日期</w:t>
      </w:r>
      <w:bookmarkEnd w:id="4"/>
    </w:p>
    <w:p w:rsidR="004A6514" w:rsidRDefault="00BC6D00" w:rsidP="00BC6D00">
      <w:pPr>
        <w:ind w:firstLine="480"/>
      </w:pPr>
      <w:r>
        <w:rPr>
          <w:rFonts w:hint="eastAsia"/>
        </w:rPr>
        <w:t>建设单位于</w:t>
      </w:r>
      <w:r>
        <w:rPr>
          <w:rFonts w:hint="eastAsia"/>
        </w:rPr>
        <w:t>2</w:t>
      </w:r>
      <w:r>
        <w:t>01</w:t>
      </w:r>
      <w:r w:rsidR="00504A28">
        <w:rPr>
          <w:rFonts w:hint="eastAsia"/>
        </w:rPr>
        <w:t>9</w:t>
      </w:r>
      <w:r>
        <w:t>年</w:t>
      </w:r>
      <w:r w:rsidR="00504A28">
        <w:rPr>
          <w:rFonts w:hint="eastAsia"/>
        </w:rPr>
        <w:t>8</w:t>
      </w:r>
      <w:r>
        <w:rPr>
          <w:rFonts w:hint="eastAsia"/>
        </w:rPr>
        <w:t>月确定环境影响报告书编制单位，并与环评单位</w:t>
      </w:r>
      <w:r w:rsidR="00504A28">
        <w:rPr>
          <w:rFonts w:hint="eastAsia"/>
        </w:rPr>
        <w:t>四川锦美环保股份有限公司</w:t>
      </w:r>
      <w:r>
        <w:rPr>
          <w:rFonts w:hint="eastAsia"/>
        </w:rPr>
        <w:t>签订了委托书</w:t>
      </w:r>
      <w:r w:rsidR="004A6514">
        <w:rPr>
          <w:rFonts w:hint="eastAsia"/>
        </w:rPr>
        <w:t>；并根据相关要求于</w:t>
      </w:r>
      <w:r w:rsidR="00504A28">
        <w:rPr>
          <w:rFonts w:hint="eastAsia"/>
        </w:rPr>
        <w:t>2019</w:t>
      </w:r>
      <w:r w:rsidR="004A6514">
        <w:rPr>
          <w:rFonts w:hint="eastAsia"/>
        </w:rPr>
        <w:t>年</w:t>
      </w:r>
      <w:r w:rsidR="00504A28">
        <w:rPr>
          <w:rFonts w:hint="eastAsia"/>
        </w:rPr>
        <w:t>8</w:t>
      </w:r>
      <w:r w:rsidR="004A6514">
        <w:rPr>
          <w:rFonts w:hint="eastAsia"/>
        </w:rPr>
        <w:t>月</w:t>
      </w:r>
      <w:r w:rsidR="00504A28">
        <w:rPr>
          <w:rFonts w:hint="eastAsia"/>
        </w:rPr>
        <w:t>12</w:t>
      </w:r>
      <w:r w:rsidR="004A6514">
        <w:rPr>
          <w:rFonts w:hint="eastAsia"/>
        </w:rPr>
        <w:t>日在</w:t>
      </w:r>
      <w:r w:rsidR="00504A28" w:rsidRPr="00286A70">
        <w:rPr>
          <w:rFonts w:hint="eastAsia"/>
        </w:rPr>
        <w:t>剑阁县人民政府</w:t>
      </w:r>
      <w:r w:rsidR="00504A28">
        <w:rPr>
          <w:rFonts w:hint="eastAsia"/>
        </w:rPr>
        <w:t>网站</w:t>
      </w:r>
      <w:r w:rsidR="003516B3" w:rsidRPr="00DC3639">
        <w:rPr>
          <w:rFonts w:hint="eastAsia"/>
        </w:rPr>
        <w:t>进行了项目的第一公示，</w:t>
      </w:r>
      <w:r w:rsidR="003516B3" w:rsidRPr="00DC3639">
        <w:t>将项目</w:t>
      </w:r>
      <w:r w:rsidR="003516B3" w:rsidRPr="00DC3639">
        <w:rPr>
          <w:rFonts w:hint="eastAsia"/>
        </w:rPr>
        <w:t>建设</w:t>
      </w:r>
      <w:r w:rsidR="003516B3" w:rsidRPr="00DC3639">
        <w:t>名称</w:t>
      </w:r>
      <w:r w:rsidR="003516B3" w:rsidRPr="00DC3639">
        <w:rPr>
          <w:rFonts w:hint="eastAsia"/>
        </w:rPr>
        <w:t>、</w:t>
      </w:r>
      <w:r w:rsidR="003516B3" w:rsidRPr="00DC3639">
        <w:t>建设内容、建设单位及环评单位联系方式对社</w:t>
      </w:r>
      <w:r w:rsidR="003516B3">
        <w:t>会予以了公示，告知公众我单位本项目</w:t>
      </w:r>
      <w:r w:rsidR="003516B3">
        <w:rPr>
          <w:rFonts w:hint="eastAsia"/>
        </w:rPr>
        <w:t>目前</w:t>
      </w:r>
      <w:r w:rsidR="003516B3">
        <w:t>正在进行环境影响评价工作。其公开内容如下</w:t>
      </w:r>
      <w:r w:rsidR="003516B3">
        <w:rPr>
          <w:rFonts w:hint="eastAsia"/>
        </w:rPr>
        <w:t>：</w:t>
      </w:r>
    </w:p>
    <w:p w:rsidR="003516B3" w:rsidRDefault="003516B3" w:rsidP="003516B3">
      <w:pPr>
        <w:pStyle w:val="a7"/>
      </w:pPr>
      <w:r>
        <w:rPr>
          <w:rFonts w:hint="eastAsia"/>
        </w:rPr>
        <w:t>表</w:t>
      </w:r>
      <w:r>
        <w:rPr>
          <w:rFonts w:hint="eastAsia"/>
        </w:rPr>
        <w:t xml:space="preserve">2-1  </w:t>
      </w:r>
      <w:r>
        <w:rPr>
          <w:rFonts w:hint="eastAsia"/>
        </w:rPr>
        <w:t>第一次公示内容</w:t>
      </w:r>
    </w:p>
    <w:tbl>
      <w:tblPr>
        <w:tblStyle w:val="af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522"/>
      </w:tblGrid>
      <w:tr w:rsidR="003516B3" w:rsidRPr="00287A45" w:rsidTr="003516B3">
        <w:tc>
          <w:tcPr>
            <w:tcW w:w="5000" w:type="pct"/>
            <w:shd w:val="clear" w:color="auto" w:fill="auto"/>
          </w:tcPr>
          <w:p w:rsidR="00287A45" w:rsidRPr="00287A45" w:rsidRDefault="00287A45" w:rsidP="00287A45">
            <w:pPr>
              <w:ind w:firstLineChars="0" w:firstLine="0"/>
              <w:jc w:val="center"/>
              <w:rPr>
                <w:rStyle w:val="CharChar"/>
                <w:sz w:val="21"/>
                <w:szCs w:val="21"/>
              </w:rPr>
            </w:pPr>
            <w:r w:rsidRPr="00287A45">
              <w:rPr>
                <w:rStyle w:val="CharChar"/>
                <w:rFonts w:hint="eastAsia"/>
                <w:sz w:val="21"/>
                <w:szCs w:val="21"/>
              </w:rPr>
              <w:t>剑阁县开封</w:t>
            </w:r>
            <w:r w:rsidR="00607AA2">
              <w:rPr>
                <w:rStyle w:val="CharChar"/>
                <w:rFonts w:hint="eastAsia"/>
                <w:sz w:val="21"/>
                <w:szCs w:val="21"/>
              </w:rPr>
              <w:t>工业园区</w:t>
            </w:r>
            <w:r w:rsidRPr="00287A45">
              <w:rPr>
                <w:rStyle w:val="CharChar"/>
                <w:rFonts w:hint="eastAsia"/>
                <w:sz w:val="21"/>
                <w:szCs w:val="21"/>
              </w:rPr>
              <w:t>污水处理厂及配套管网建设项目</w:t>
            </w:r>
            <w:r w:rsidRPr="00287A45">
              <w:rPr>
                <w:rStyle w:val="CharChar"/>
                <w:sz w:val="21"/>
                <w:szCs w:val="21"/>
              </w:rPr>
              <w:t>环境影响评价第一次</w:t>
            </w:r>
            <w:r w:rsidRPr="00287A45">
              <w:rPr>
                <w:rStyle w:val="CharChar"/>
                <w:rFonts w:hint="eastAsia"/>
                <w:sz w:val="21"/>
                <w:szCs w:val="21"/>
              </w:rPr>
              <w:t>公示</w:t>
            </w:r>
          </w:p>
          <w:p w:rsidR="00287A45" w:rsidRPr="00287A45" w:rsidRDefault="00287A45" w:rsidP="00504A28">
            <w:pPr>
              <w:ind w:firstLine="420"/>
              <w:rPr>
                <w:sz w:val="21"/>
                <w:szCs w:val="21"/>
              </w:rPr>
            </w:pPr>
          </w:p>
          <w:p w:rsidR="00504A28" w:rsidRPr="00287A45" w:rsidRDefault="00504A28" w:rsidP="00504A28">
            <w:pPr>
              <w:ind w:firstLine="420"/>
              <w:rPr>
                <w:sz w:val="21"/>
                <w:szCs w:val="21"/>
              </w:rPr>
            </w:pPr>
            <w:r w:rsidRPr="00287A45">
              <w:rPr>
                <w:sz w:val="21"/>
                <w:szCs w:val="21"/>
              </w:rPr>
              <w:t>受</w:t>
            </w:r>
            <w:r w:rsidRPr="00287A45">
              <w:rPr>
                <w:rStyle w:val="CharChar"/>
                <w:sz w:val="21"/>
                <w:szCs w:val="21"/>
              </w:rPr>
              <w:t>中共剑阁县委</w:t>
            </w:r>
            <w:r w:rsidR="00607AA2">
              <w:rPr>
                <w:rStyle w:val="CharChar"/>
                <w:rFonts w:hint="eastAsia"/>
                <w:sz w:val="21"/>
                <w:szCs w:val="21"/>
              </w:rPr>
              <w:t>JMRH</w:t>
            </w:r>
            <w:r w:rsidRPr="00287A45">
              <w:rPr>
                <w:rStyle w:val="CharChar"/>
                <w:sz w:val="21"/>
                <w:szCs w:val="21"/>
              </w:rPr>
              <w:t>发展委员会办公室</w:t>
            </w:r>
            <w:r w:rsidRPr="00287A45">
              <w:rPr>
                <w:rFonts w:hint="eastAsia"/>
                <w:sz w:val="21"/>
                <w:szCs w:val="21"/>
              </w:rPr>
              <w:t>的</w:t>
            </w:r>
            <w:r w:rsidRPr="00287A45">
              <w:rPr>
                <w:sz w:val="21"/>
                <w:szCs w:val="21"/>
              </w:rPr>
              <w:t>委托，</w:t>
            </w:r>
            <w:r w:rsidRPr="00287A45">
              <w:rPr>
                <w:rFonts w:hint="eastAsia"/>
                <w:sz w:val="21"/>
                <w:szCs w:val="21"/>
              </w:rPr>
              <w:t>四川锦美环保股份有限公示</w:t>
            </w:r>
            <w:r w:rsidRPr="00287A45">
              <w:rPr>
                <w:sz w:val="21"/>
                <w:szCs w:val="21"/>
              </w:rPr>
              <w:t>承担</w:t>
            </w:r>
            <w:r w:rsidRPr="00287A45">
              <w:rPr>
                <w:sz w:val="21"/>
                <w:szCs w:val="21"/>
              </w:rPr>
              <w:t>“</w:t>
            </w:r>
            <w:r w:rsidRPr="00287A45">
              <w:rPr>
                <w:rFonts w:hint="eastAsia"/>
                <w:sz w:val="21"/>
                <w:szCs w:val="21"/>
              </w:rPr>
              <w:t>剑阁县开封污水处理厂及配套管网建设项目</w:t>
            </w:r>
            <w:r w:rsidRPr="00287A45">
              <w:rPr>
                <w:sz w:val="21"/>
                <w:szCs w:val="21"/>
              </w:rPr>
              <w:t>”</w:t>
            </w:r>
            <w:r w:rsidRPr="00287A45">
              <w:rPr>
                <w:sz w:val="21"/>
                <w:szCs w:val="21"/>
              </w:rPr>
              <w:t>的环境影响评价工作</w:t>
            </w:r>
            <w:r w:rsidRPr="00287A45">
              <w:rPr>
                <w:rFonts w:hint="eastAsia"/>
                <w:sz w:val="21"/>
                <w:szCs w:val="21"/>
              </w:rPr>
              <w:t>。为维护项目所在区域公众的合法环境权益，更全面地了解该项目影响区的环境背景信息，发现潜在的环境问题，弥补项目环境影响评价工作中可能出现的疏忽和遗漏，按照《中华人民共和国环境影响评价法》、《建设项目环境保护管理条例》、《环境影响评价公众参与办法》（部令第</w:t>
            </w:r>
            <w:r w:rsidRPr="00287A45">
              <w:rPr>
                <w:rFonts w:hint="eastAsia"/>
                <w:sz w:val="21"/>
                <w:szCs w:val="21"/>
              </w:rPr>
              <w:t>4</w:t>
            </w:r>
            <w:r w:rsidRPr="00287A45">
              <w:rPr>
                <w:rFonts w:hint="eastAsia"/>
                <w:sz w:val="21"/>
                <w:szCs w:val="21"/>
              </w:rPr>
              <w:t>号）等的有关规定，对本项目公众参与进行环境影响评价第一次公示，以听取社会各界对剑阁县开封</w:t>
            </w:r>
            <w:r w:rsidR="00607AA2">
              <w:rPr>
                <w:rFonts w:hint="eastAsia"/>
                <w:sz w:val="21"/>
                <w:szCs w:val="21"/>
              </w:rPr>
              <w:t>工业园区</w:t>
            </w:r>
            <w:r w:rsidRPr="00287A45">
              <w:rPr>
                <w:rFonts w:hint="eastAsia"/>
                <w:sz w:val="21"/>
                <w:szCs w:val="21"/>
              </w:rPr>
              <w:t>污水处理厂及配套管网建设项目的环境影响及有关环境保护工作的意见和建议，公示材料如下：</w:t>
            </w:r>
          </w:p>
          <w:p w:rsidR="00504A28" w:rsidRPr="00287A45" w:rsidRDefault="00504A28" w:rsidP="00504A28">
            <w:pPr>
              <w:ind w:firstLine="422"/>
              <w:outlineLvl w:val="0"/>
              <w:rPr>
                <w:b/>
                <w:sz w:val="21"/>
                <w:szCs w:val="21"/>
              </w:rPr>
            </w:pPr>
            <w:r w:rsidRPr="00287A45">
              <w:rPr>
                <w:rFonts w:hint="eastAsia"/>
                <w:b/>
                <w:sz w:val="21"/>
                <w:szCs w:val="21"/>
              </w:rPr>
              <w:t>一、建设项目概况</w:t>
            </w:r>
          </w:p>
          <w:p w:rsidR="00504A28" w:rsidRPr="00287A45" w:rsidRDefault="00504A28" w:rsidP="00504A28">
            <w:pPr>
              <w:ind w:firstLineChars="202" w:firstLine="424"/>
              <w:rPr>
                <w:sz w:val="21"/>
                <w:szCs w:val="21"/>
              </w:rPr>
            </w:pPr>
            <w:r w:rsidRPr="00287A45">
              <w:rPr>
                <w:rFonts w:hint="eastAsia"/>
                <w:sz w:val="21"/>
                <w:szCs w:val="21"/>
              </w:rPr>
              <w:t>1</w:t>
            </w:r>
            <w:r w:rsidRPr="00287A45">
              <w:rPr>
                <w:rFonts w:hint="eastAsia"/>
                <w:sz w:val="21"/>
                <w:szCs w:val="21"/>
              </w:rPr>
              <w:t>、</w:t>
            </w:r>
            <w:r w:rsidRPr="00287A45">
              <w:rPr>
                <w:sz w:val="21"/>
                <w:szCs w:val="21"/>
              </w:rPr>
              <w:t>项目名称：</w:t>
            </w:r>
            <w:r w:rsidRPr="00287A45">
              <w:rPr>
                <w:rFonts w:hint="eastAsia"/>
                <w:sz w:val="21"/>
                <w:szCs w:val="21"/>
              </w:rPr>
              <w:t>剑阁县开封</w:t>
            </w:r>
            <w:r w:rsidR="00607AA2">
              <w:rPr>
                <w:rFonts w:hint="eastAsia"/>
                <w:sz w:val="21"/>
                <w:szCs w:val="21"/>
              </w:rPr>
              <w:t>工业园区</w:t>
            </w:r>
            <w:r w:rsidRPr="00287A45">
              <w:rPr>
                <w:rFonts w:hint="eastAsia"/>
                <w:sz w:val="21"/>
                <w:szCs w:val="21"/>
              </w:rPr>
              <w:t>污水处理厂及配套管网建设项目</w:t>
            </w:r>
          </w:p>
          <w:p w:rsidR="00504A28" w:rsidRPr="00287A45" w:rsidRDefault="00F65890" w:rsidP="00F65890">
            <w:pPr>
              <w:ind w:firstLineChars="145" w:firstLine="304"/>
              <w:rPr>
                <w:sz w:val="21"/>
                <w:szCs w:val="21"/>
              </w:rPr>
            </w:pPr>
            <w:r>
              <w:rPr>
                <w:rFonts w:hint="eastAsia"/>
                <w:sz w:val="21"/>
                <w:szCs w:val="21"/>
              </w:rPr>
              <w:t>2</w:t>
            </w:r>
            <w:r w:rsidR="00504A28" w:rsidRPr="00287A45">
              <w:rPr>
                <w:rFonts w:hint="eastAsia"/>
                <w:sz w:val="21"/>
                <w:szCs w:val="21"/>
              </w:rPr>
              <w:t>、</w:t>
            </w:r>
            <w:r w:rsidR="00504A28" w:rsidRPr="00287A45">
              <w:rPr>
                <w:sz w:val="21"/>
                <w:szCs w:val="21"/>
              </w:rPr>
              <w:t>建设地点：</w:t>
            </w:r>
            <w:r w:rsidR="00504A28" w:rsidRPr="00287A45">
              <w:rPr>
                <w:rFonts w:hint="eastAsia"/>
                <w:sz w:val="21"/>
                <w:szCs w:val="21"/>
              </w:rPr>
              <w:t>剑阁县开封镇龙桥村</w:t>
            </w:r>
          </w:p>
          <w:p w:rsidR="00504A28" w:rsidRPr="00287A45" w:rsidRDefault="00F65890" w:rsidP="00504A28">
            <w:pPr>
              <w:ind w:firstLineChars="202" w:firstLine="424"/>
              <w:rPr>
                <w:sz w:val="21"/>
                <w:szCs w:val="21"/>
              </w:rPr>
            </w:pPr>
            <w:r>
              <w:rPr>
                <w:rFonts w:hint="eastAsia"/>
                <w:sz w:val="21"/>
                <w:szCs w:val="21"/>
              </w:rPr>
              <w:t>3</w:t>
            </w:r>
            <w:r w:rsidR="00504A28" w:rsidRPr="00287A45">
              <w:rPr>
                <w:rFonts w:hint="eastAsia"/>
                <w:sz w:val="21"/>
                <w:szCs w:val="21"/>
              </w:rPr>
              <w:t>、建设性质：新建</w:t>
            </w:r>
          </w:p>
          <w:p w:rsidR="00504A28" w:rsidRPr="00287A45" w:rsidRDefault="00F65890" w:rsidP="00504A28">
            <w:pPr>
              <w:ind w:firstLine="420"/>
              <w:outlineLvl w:val="0"/>
              <w:rPr>
                <w:rFonts w:hAnsi="Calibri"/>
                <w:sz w:val="21"/>
                <w:szCs w:val="21"/>
              </w:rPr>
            </w:pPr>
            <w:r>
              <w:rPr>
                <w:rStyle w:val="CharChar"/>
                <w:rFonts w:hAnsi="Calibri" w:hint="eastAsia"/>
                <w:sz w:val="21"/>
                <w:szCs w:val="21"/>
              </w:rPr>
              <w:t>4</w:t>
            </w:r>
            <w:r w:rsidR="00504A28" w:rsidRPr="00287A45">
              <w:rPr>
                <w:rStyle w:val="CharChar"/>
                <w:rFonts w:hAnsi="Calibri" w:hint="eastAsia"/>
                <w:sz w:val="21"/>
                <w:szCs w:val="21"/>
              </w:rPr>
              <w:t>、</w:t>
            </w:r>
            <w:r w:rsidR="00504A28" w:rsidRPr="00287A45">
              <w:rPr>
                <w:rStyle w:val="CharChar"/>
                <w:rFonts w:hAnsi="Calibri"/>
                <w:sz w:val="21"/>
                <w:szCs w:val="21"/>
              </w:rPr>
              <w:t>建设内容：</w:t>
            </w:r>
            <w:r w:rsidR="00504A28" w:rsidRPr="00287A45">
              <w:rPr>
                <w:rStyle w:val="CharChar"/>
                <w:sz w:val="21"/>
                <w:szCs w:val="21"/>
              </w:rPr>
              <w:t>新建污水处理厂一座</w:t>
            </w:r>
            <w:r w:rsidR="00504A28" w:rsidRPr="00287A45">
              <w:rPr>
                <w:rStyle w:val="CharChar"/>
                <w:rFonts w:hint="eastAsia"/>
                <w:sz w:val="21"/>
                <w:szCs w:val="21"/>
              </w:rPr>
              <w:t>，</w:t>
            </w:r>
            <w:r w:rsidR="00504A28" w:rsidRPr="00287A45">
              <w:rPr>
                <w:rStyle w:val="CharChar"/>
                <w:sz w:val="21"/>
                <w:szCs w:val="21"/>
              </w:rPr>
              <w:t>总规模为</w:t>
            </w:r>
            <w:r w:rsidR="00504A28" w:rsidRPr="00287A45">
              <w:rPr>
                <w:rStyle w:val="CharChar"/>
                <w:rFonts w:hint="eastAsia"/>
                <w:sz w:val="21"/>
                <w:szCs w:val="21"/>
              </w:rPr>
              <w:t>8</w:t>
            </w:r>
            <w:r w:rsidR="00504A28" w:rsidRPr="00287A45">
              <w:rPr>
                <w:rStyle w:val="CharChar"/>
                <w:sz w:val="21"/>
                <w:szCs w:val="21"/>
              </w:rPr>
              <w:t>000m³/d</w:t>
            </w:r>
            <w:r w:rsidR="00504A28" w:rsidRPr="00287A45">
              <w:rPr>
                <w:rStyle w:val="CharChar"/>
                <w:rFonts w:hint="eastAsia"/>
                <w:sz w:val="21"/>
                <w:szCs w:val="21"/>
              </w:rPr>
              <w:t>，并配套建设污水管网约</w:t>
            </w:r>
            <w:r w:rsidR="00504A28" w:rsidRPr="00287A45">
              <w:rPr>
                <w:rStyle w:val="CharChar"/>
                <w:rFonts w:hint="eastAsia"/>
                <w:sz w:val="21"/>
                <w:szCs w:val="21"/>
              </w:rPr>
              <w:t>15km</w:t>
            </w:r>
            <w:r w:rsidR="00504A28" w:rsidRPr="00287A45">
              <w:rPr>
                <w:rStyle w:val="CharChar"/>
                <w:sz w:val="21"/>
                <w:szCs w:val="21"/>
              </w:rPr>
              <w:t>。</w:t>
            </w:r>
          </w:p>
          <w:p w:rsidR="00504A28" w:rsidRPr="00287A45" w:rsidRDefault="00504A28" w:rsidP="00504A28">
            <w:pPr>
              <w:ind w:firstLine="422"/>
              <w:outlineLvl w:val="0"/>
              <w:rPr>
                <w:b/>
                <w:sz w:val="21"/>
                <w:szCs w:val="21"/>
              </w:rPr>
            </w:pPr>
            <w:r w:rsidRPr="00287A45">
              <w:rPr>
                <w:rFonts w:hint="eastAsia"/>
                <w:b/>
                <w:sz w:val="21"/>
                <w:szCs w:val="21"/>
              </w:rPr>
              <w:t>二、建设项目的建设单位和联系方式</w:t>
            </w:r>
          </w:p>
          <w:p w:rsidR="00504A28" w:rsidRPr="00287A45" w:rsidRDefault="00504A28" w:rsidP="00504A28">
            <w:pPr>
              <w:ind w:firstLine="420"/>
              <w:rPr>
                <w:rFonts w:hAnsi="宋体"/>
                <w:sz w:val="21"/>
                <w:szCs w:val="21"/>
              </w:rPr>
            </w:pPr>
            <w:r w:rsidRPr="00287A45">
              <w:rPr>
                <w:rFonts w:hAnsi="宋体" w:hint="eastAsia"/>
                <w:sz w:val="21"/>
                <w:szCs w:val="21"/>
              </w:rPr>
              <w:t>建设单位：</w:t>
            </w:r>
            <w:r w:rsidR="00F65890" w:rsidRPr="00287A45">
              <w:rPr>
                <w:rFonts w:hAnsi="宋体"/>
                <w:sz w:val="21"/>
                <w:szCs w:val="21"/>
              </w:rPr>
              <w:t xml:space="preserve"> </w:t>
            </w:r>
          </w:p>
          <w:p w:rsidR="00504A28" w:rsidRPr="00287A45" w:rsidRDefault="00504A28" w:rsidP="00504A28">
            <w:pPr>
              <w:ind w:firstLine="420"/>
              <w:rPr>
                <w:rFonts w:hAnsi="宋体"/>
                <w:sz w:val="21"/>
                <w:szCs w:val="21"/>
              </w:rPr>
            </w:pPr>
            <w:r w:rsidRPr="00287A45">
              <w:rPr>
                <w:rFonts w:hAnsi="宋体" w:hint="eastAsia"/>
                <w:sz w:val="21"/>
                <w:szCs w:val="21"/>
              </w:rPr>
              <w:t>通讯地址：</w:t>
            </w:r>
            <w:r w:rsidRPr="00287A45">
              <w:rPr>
                <w:rFonts w:hint="eastAsia"/>
                <w:sz w:val="21"/>
                <w:szCs w:val="21"/>
              </w:rPr>
              <w:t>剑阁县下寺镇剑门大厦</w:t>
            </w:r>
            <w:r w:rsidRPr="00287A45">
              <w:rPr>
                <w:rFonts w:hint="eastAsia"/>
                <w:sz w:val="21"/>
                <w:szCs w:val="21"/>
              </w:rPr>
              <w:t>14</w:t>
            </w:r>
            <w:r w:rsidRPr="00287A45">
              <w:rPr>
                <w:rFonts w:hint="eastAsia"/>
                <w:sz w:val="21"/>
                <w:szCs w:val="21"/>
              </w:rPr>
              <w:t>楼</w:t>
            </w:r>
          </w:p>
          <w:p w:rsidR="00504A28" w:rsidRPr="00287A45" w:rsidRDefault="00504A28" w:rsidP="00504A28">
            <w:pPr>
              <w:ind w:firstLine="420"/>
              <w:rPr>
                <w:rFonts w:hAnsi="宋体"/>
                <w:sz w:val="21"/>
                <w:szCs w:val="21"/>
              </w:rPr>
            </w:pPr>
            <w:r w:rsidRPr="00287A45">
              <w:rPr>
                <w:rFonts w:hAnsi="宋体" w:hint="eastAsia"/>
                <w:sz w:val="21"/>
                <w:szCs w:val="21"/>
              </w:rPr>
              <w:t>联系人：母先生</w:t>
            </w:r>
          </w:p>
          <w:p w:rsidR="00504A28" w:rsidRPr="00287A45" w:rsidRDefault="00504A28" w:rsidP="00504A28">
            <w:pPr>
              <w:ind w:firstLine="420"/>
              <w:rPr>
                <w:rStyle w:val="CharChar"/>
                <w:sz w:val="21"/>
                <w:szCs w:val="21"/>
              </w:rPr>
            </w:pPr>
            <w:r w:rsidRPr="00287A45">
              <w:rPr>
                <w:rFonts w:hAnsi="宋体" w:hint="eastAsia"/>
                <w:sz w:val="21"/>
                <w:szCs w:val="21"/>
              </w:rPr>
              <w:t>联系电话：</w:t>
            </w:r>
            <w:r w:rsidRPr="00287A45">
              <w:rPr>
                <w:rStyle w:val="CharChar"/>
                <w:rFonts w:hint="eastAsia"/>
                <w:sz w:val="21"/>
                <w:szCs w:val="21"/>
              </w:rPr>
              <w:t>13981253490</w:t>
            </w:r>
          </w:p>
          <w:p w:rsidR="00504A28" w:rsidRPr="00287A45" w:rsidRDefault="00504A28" w:rsidP="00504A28">
            <w:pPr>
              <w:ind w:firstLine="420"/>
              <w:rPr>
                <w:rFonts w:hAnsi="宋体"/>
                <w:sz w:val="21"/>
                <w:szCs w:val="21"/>
              </w:rPr>
            </w:pPr>
            <w:r w:rsidRPr="00287A45">
              <w:rPr>
                <w:rFonts w:hAnsi="宋体" w:hint="eastAsia"/>
                <w:sz w:val="21"/>
                <w:szCs w:val="21"/>
              </w:rPr>
              <w:t>Email</w:t>
            </w:r>
            <w:r w:rsidRPr="00287A45">
              <w:rPr>
                <w:rFonts w:hAnsi="宋体" w:hint="eastAsia"/>
                <w:sz w:val="21"/>
                <w:szCs w:val="21"/>
              </w:rPr>
              <w:t>：</w:t>
            </w:r>
            <w:r w:rsidRPr="00287A45">
              <w:rPr>
                <w:rFonts w:hAnsi="宋体"/>
                <w:sz w:val="21"/>
                <w:szCs w:val="21"/>
              </w:rPr>
              <w:t>1448760706</w:t>
            </w:r>
            <w:r w:rsidRPr="00287A45">
              <w:rPr>
                <w:rFonts w:hAnsi="宋体" w:hint="eastAsia"/>
                <w:sz w:val="21"/>
                <w:szCs w:val="21"/>
              </w:rPr>
              <w:t xml:space="preserve"> @</w:t>
            </w:r>
            <w:r w:rsidRPr="00287A45">
              <w:rPr>
                <w:rFonts w:hAnsi="宋体"/>
                <w:sz w:val="21"/>
                <w:szCs w:val="21"/>
              </w:rPr>
              <w:t>qq</w:t>
            </w:r>
            <w:r w:rsidRPr="00287A45">
              <w:rPr>
                <w:rFonts w:hAnsi="宋体" w:hint="eastAsia"/>
                <w:sz w:val="21"/>
                <w:szCs w:val="21"/>
              </w:rPr>
              <w:t>.com</w:t>
            </w:r>
          </w:p>
          <w:p w:rsidR="00504A28" w:rsidRPr="00287A45" w:rsidRDefault="00504A28" w:rsidP="00504A28">
            <w:pPr>
              <w:ind w:firstLine="422"/>
              <w:outlineLvl w:val="0"/>
              <w:rPr>
                <w:b/>
                <w:sz w:val="21"/>
                <w:szCs w:val="21"/>
              </w:rPr>
            </w:pPr>
            <w:r w:rsidRPr="00287A45">
              <w:rPr>
                <w:rFonts w:hint="eastAsia"/>
                <w:b/>
                <w:sz w:val="21"/>
                <w:szCs w:val="21"/>
              </w:rPr>
              <w:t>三、承担评价工作的环境影响评价机构名称和联系方式</w:t>
            </w:r>
          </w:p>
          <w:p w:rsidR="00504A28" w:rsidRPr="00287A45" w:rsidRDefault="00504A28" w:rsidP="00504A28">
            <w:pPr>
              <w:ind w:firstLine="420"/>
              <w:rPr>
                <w:sz w:val="21"/>
                <w:szCs w:val="21"/>
              </w:rPr>
            </w:pPr>
            <w:r w:rsidRPr="00287A45">
              <w:rPr>
                <w:rFonts w:hint="eastAsia"/>
                <w:sz w:val="21"/>
                <w:szCs w:val="21"/>
              </w:rPr>
              <w:t>评价单位：四川锦美环保股份有限公司</w:t>
            </w:r>
          </w:p>
          <w:p w:rsidR="00504A28" w:rsidRPr="00287A45" w:rsidRDefault="00504A28" w:rsidP="00504A28">
            <w:pPr>
              <w:ind w:firstLine="420"/>
              <w:rPr>
                <w:sz w:val="21"/>
                <w:szCs w:val="21"/>
              </w:rPr>
            </w:pPr>
            <w:r w:rsidRPr="00287A45">
              <w:rPr>
                <w:rFonts w:hint="eastAsia"/>
                <w:sz w:val="21"/>
                <w:szCs w:val="21"/>
              </w:rPr>
              <w:t>通讯地址：成都市锦江区金石路</w:t>
            </w:r>
            <w:r w:rsidRPr="00287A45">
              <w:rPr>
                <w:rFonts w:hint="eastAsia"/>
                <w:sz w:val="21"/>
                <w:szCs w:val="21"/>
              </w:rPr>
              <w:t>166</w:t>
            </w:r>
            <w:r w:rsidRPr="00287A45">
              <w:rPr>
                <w:rFonts w:hint="eastAsia"/>
                <w:sz w:val="21"/>
                <w:szCs w:val="21"/>
              </w:rPr>
              <w:t>号天府宝座</w:t>
            </w:r>
            <w:r w:rsidRPr="00287A45">
              <w:rPr>
                <w:rFonts w:hint="eastAsia"/>
                <w:sz w:val="21"/>
                <w:szCs w:val="21"/>
              </w:rPr>
              <w:t>B</w:t>
            </w:r>
            <w:r w:rsidRPr="00287A45">
              <w:rPr>
                <w:rFonts w:hint="eastAsia"/>
                <w:sz w:val="21"/>
                <w:szCs w:val="21"/>
              </w:rPr>
              <w:t>座</w:t>
            </w:r>
          </w:p>
          <w:p w:rsidR="00504A28" w:rsidRPr="00287A45" w:rsidRDefault="00504A28" w:rsidP="00504A28">
            <w:pPr>
              <w:ind w:firstLine="420"/>
              <w:rPr>
                <w:sz w:val="21"/>
                <w:szCs w:val="21"/>
              </w:rPr>
            </w:pPr>
            <w:r w:rsidRPr="00287A45">
              <w:rPr>
                <w:rFonts w:hint="eastAsia"/>
                <w:sz w:val="21"/>
                <w:szCs w:val="21"/>
              </w:rPr>
              <w:lastRenderedPageBreak/>
              <w:t>联系人：张</w:t>
            </w:r>
            <w:r w:rsidR="00546CC4">
              <w:rPr>
                <w:rFonts w:hint="eastAsia"/>
                <w:sz w:val="21"/>
                <w:szCs w:val="21"/>
              </w:rPr>
              <w:t>女士</w:t>
            </w:r>
          </w:p>
          <w:p w:rsidR="00504A28" w:rsidRPr="00287A45" w:rsidRDefault="00504A28" w:rsidP="00504A28">
            <w:pPr>
              <w:ind w:firstLine="420"/>
              <w:rPr>
                <w:sz w:val="21"/>
                <w:szCs w:val="21"/>
              </w:rPr>
            </w:pPr>
            <w:r w:rsidRPr="00287A45">
              <w:rPr>
                <w:rFonts w:hint="eastAsia"/>
                <w:sz w:val="21"/>
                <w:szCs w:val="21"/>
              </w:rPr>
              <w:t>联系电话：</w:t>
            </w:r>
            <w:r w:rsidRPr="00287A45">
              <w:rPr>
                <w:sz w:val="21"/>
                <w:szCs w:val="21"/>
              </w:rPr>
              <w:t>028-85325801</w:t>
            </w:r>
          </w:p>
          <w:p w:rsidR="00504A28" w:rsidRPr="00287A45" w:rsidRDefault="00504A28" w:rsidP="00504A28">
            <w:pPr>
              <w:ind w:firstLine="420"/>
              <w:rPr>
                <w:rFonts w:hAnsi="宋体"/>
                <w:sz w:val="21"/>
                <w:szCs w:val="21"/>
              </w:rPr>
            </w:pPr>
            <w:r w:rsidRPr="00287A45">
              <w:rPr>
                <w:rFonts w:hAnsi="宋体" w:hint="eastAsia"/>
                <w:sz w:val="21"/>
                <w:szCs w:val="21"/>
              </w:rPr>
              <w:t>Email</w:t>
            </w:r>
            <w:r w:rsidRPr="00287A45">
              <w:rPr>
                <w:rFonts w:hAnsi="宋体" w:hint="eastAsia"/>
                <w:sz w:val="21"/>
                <w:szCs w:val="21"/>
              </w:rPr>
              <w:t>：</w:t>
            </w:r>
            <w:r w:rsidRPr="00287A45">
              <w:rPr>
                <w:rFonts w:hAnsi="宋体" w:hint="eastAsia"/>
                <w:sz w:val="21"/>
                <w:szCs w:val="21"/>
              </w:rPr>
              <w:t>315943012@</w:t>
            </w:r>
            <w:r w:rsidRPr="00287A45">
              <w:rPr>
                <w:rFonts w:hAnsi="宋体"/>
                <w:sz w:val="21"/>
                <w:szCs w:val="21"/>
              </w:rPr>
              <w:t>qq</w:t>
            </w:r>
            <w:r w:rsidRPr="00287A45">
              <w:rPr>
                <w:rFonts w:hAnsi="宋体" w:hint="eastAsia"/>
                <w:sz w:val="21"/>
                <w:szCs w:val="21"/>
              </w:rPr>
              <w:t>.com</w:t>
            </w:r>
          </w:p>
          <w:p w:rsidR="00504A28" w:rsidRPr="00287A45" w:rsidRDefault="00504A28" w:rsidP="00504A28">
            <w:pPr>
              <w:ind w:firstLine="422"/>
              <w:outlineLvl w:val="0"/>
              <w:rPr>
                <w:b/>
                <w:sz w:val="21"/>
                <w:szCs w:val="21"/>
              </w:rPr>
            </w:pPr>
            <w:r w:rsidRPr="00287A45">
              <w:rPr>
                <w:rFonts w:hint="eastAsia"/>
                <w:b/>
                <w:sz w:val="21"/>
                <w:szCs w:val="21"/>
              </w:rPr>
              <w:t>四、公众意见表</w:t>
            </w:r>
          </w:p>
          <w:p w:rsidR="00504A28" w:rsidRPr="00287A45" w:rsidRDefault="00504A28" w:rsidP="00504A28">
            <w:pPr>
              <w:ind w:firstLine="420"/>
              <w:outlineLvl w:val="0"/>
              <w:rPr>
                <w:sz w:val="21"/>
                <w:szCs w:val="21"/>
              </w:rPr>
            </w:pPr>
            <w:r w:rsidRPr="00287A45">
              <w:rPr>
                <w:rFonts w:hint="eastAsia"/>
                <w:sz w:val="21"/>
                <w:szCs w:val="21"/>
              </w:rPr>
              <w:t>附件：建设项目环境影响评价公众意见表</w:t>
            </w:r>
          </w:p>
          <w:p w:rsidR="00504A28" w:rsidRPr="00287A45" w:rsidRDefault="00504A28" w:rsidP="00504A28">
            <w:pPr>
              <w:ind w:firstLine="422"/>
              <w:outlineLvl w:val="0"/>
              <w:rPr>
                <w:b/>
                <w:sz w:val="21"/>
                <w:szCs w:val="21"/>
              </w:rPr>
            </w:pPr>
            <w:r w:rsidRPr="00287A45">
              <w:rPr>
                <w:rFonts w:hint="eastAsia"/>
                <w:b/>
                <w:sz w:val="21"/>
                <w:szCs w:val="21"/>
              </w:rPr>
              <w:t>五、提交公众意见的方式和途径</w:t>
            </w:r>
          </w:p>
          <w:p w:rsidR="00504A28" w:rsidRPr="00287A45" w:rsidRDefault="00504A28" w:rsidP="00504A28">
            <w:pPr>
              <w:ind w:firstLine="420"/>
              <w:outlineLvl w:val="0"/>
              <w:rPr>
                <w:rFonts w:ascii="宋体,微软雅黑" w:eastAsia="宋体,微软雅黑" w:hAnsi="宋体" w:cs="宋体"/>
                <w:color w:val="000000"/>
                <w:kern w:val="0"/>
                <w:sz w:val="21"/>
                <w:szCs w:val="21"/>
              </w:rPr>
            </w:pPr>
            <w:r w:rsidRPr="00287A45">
              <w:rPr>
                <w:rFonts w:ascii="宋体,微软雅黑" w:eastAsia="宋体,微软雅黑" w:hAnsi="宋体" w:cs="宋体" w:hint="eastAsia"/>
                <w:color w:val="000000"/>
                <w:kern w:val="0"/>
                <w:sz w:val="21"/>
                <w:szCs w:val="21"/>
              </w:rPr>
              <w:t>公众可在本公告发布后，以信函、电话、传真和电子邮件或其他便利的方式与建设单位或评价单位联系，提交公众意见表，提出关于该项目建设及环境影响评价工作的意见和看法。</w:t>
            </w:r>
          </w:p>
          <w:p w:rsidR="003516B3" w:rsidRPr="00287A45" w:rsidRDefault="00504A28" w:rsidP="00504A28">
            <w:pPr>
              <w:ind w:firstLineChars="0"/>
              <w:rPr>
                <w:sz w:val="21"/>
                <w:szCs w:val="21"/>
              </w:rPr>
            </w:pPr>
            <w:r w:rsidRPr="00287A45">
              <w:rPr>
                <w:rFonts w:ascii="宋体,微软雅黑" w:eastAsia="宋体,微软雅黑" w:hAnsi="宋体" w:cs="宋体" w:hint="eastAsia"/>
                <w:color w:val="000000"/>
                <w:kern w:val="0"/>
                <w:sz w:val="21"/>
                <w:szCs w:val="21"/>
              </w:rPr>
              <w:t>本公示时间自公示之日起10个工作日内有效，发表意见的公众请注明发表日期、真实姓名和联系方式，以便根据需要反馈。</w:t>
            </w:r>
          </w:p>
        </w:tc>
      </w:tr>
    </w:tbl>
    <w:p w:rsidR="003516B3" w:rsidRPr="008744C2" w:rsidRDefault="003516B3" w:rsidP="00614BB9">
      <w:pPr>
        <w:spacing w:beforeLines="50"/>
        <w:ind w:firstLine="480"/>
        <w:rPr>
          <w:rStyle w:val="CharChar"/>
        </w:rPr>
      </w:pPr>
      <w:r w:rsidRPr="008744C2">
        <w:rPr>
          <w:rStyle w:val="CharChar"/>
          <w:rFonts w:hint="eastAsia"/>
        </w:rPr>
        <w:lastRenderedPageBreak/>
        <w:t>本项目在确定环境影响评价单位</w:t>
      </w:r>
      <w:r w:rsidRPr="008744C2">
        <w:rPr>
          <w:rStyle w:val="CharChar"/>
          <w:rFonts w:hint="eastAsia"/>
        </w:rPr>
        <w:t>7</w:t>
      </w:r>
      <w:r w:rsidRPr="008744C2">
        <w:rPr>
          <w:rStyle w:val="CharChar"/>
          <w:rFonts w:hint="eastAsia"/>
        </w:rPr>
        <w:t>个工作日内对建设项目进行了第一次公示，公示方式为建设项目所在地的</w:t>
      </w:r>
      <w:r w:rsidR="00CF1B6C" w:rsidRPr="008744C2">
        <w:rPr>
          <w:rStyle w:val="CharChar"/>
          <w:rFonts w:hint="eastAsia"/>
        </w:rPr>
        <w:t>公开</w:t>
      </w:r>
      <w:r w:rsidRPr="008744C2">
        <w:rPr>
          <w:rStyle w:val="CharChar"/>
          <w:rFonts w:hint="eastAsia"/>
        </w:rPr>
        <w:t>网站（</w:t>
      </w:r>
      <w:r w:rsidR="00287A45">
        <w:rPr>
          <w:rStyle w:val="CharChar"/>
          <w:rFonts w:hint="eastAsia"/>
        </w:rPr>
        <w:t>剑阁县</w:t>
      </w:r>
      <w:r w:rsidR="008744C2" w:rsidRPr="008744C2">
        <w:rPr>
          <w:rStyle w:val="CharChar"/>
          <w:rFonts w:hint="eastAsia"/>
        </w:rPr>
        <w:t>人民政府</w:t>
      </w:r>
      <w:r w:rsidRPr="008744C2">
        <w:rPr>
          <w:rStyle w:val="CharChar"/>
          <w:rFonts w:hint="eastAsia"/>
        </w:rPr>
        <w:t>网站），公示的内容涵盖了</w:t>
      </w:r>
      <w:r w:rsidR="00FE7AA2">
        <w:rPr>
          <w:rFonts w:hint="eastAsia"/>
        </w:rPr>
        <w:t>《环境影响评价公众参与办法》（生态环境部第</w:t>
      </w:r>
      <w:r w:rsidR="00FE7AA2">
        <w:rPr>
          <w:rFonts w:hint="eastAsia"/>
        </w:rPr>
        <w:t>4</w:t>
      </w:r>
      <w:r w:rsidR="00FE7AA2">
        <w:rPr>
          <w:rFonts w:hint="eastAsia"/>
        </w:rPr>
        <w:t>号令）</w:t>
      </w:r>
      <w:r w:rsidR="00CF1B6C" w:rsidRPr="008744C2">
        <w:rPr>
          <w:rStyle w:val="CharChar"/>
          <w:rFonts w:hint="eastAsia"/>
        </w:rPr>
        <w:t>要求的所有需公开的内容</w:t>
      </w:r>
      <w:r w:rsidRPr="008744C2">
        <w:rPr>
          <w:rStyle w:val="CharChar"/>
          <w:rFonts w:hint="eastAsia"/>
        </w:rPr>
        <w:t>，因此，本项目的第一次公示符合</w:t>
      </w:r>
      <w:r w:rsidR="00DC3639" w:rsidRPr="008744C2">
        <w:rPr>
          <w:rStyle w:val="CharChar"/>
          <w:rFonts w:hint="eastAsia"/>
        </w:rPr>
        <w:t>相关</w:t>
      </w:r>
      <w:r w:rsidRPr="008744C2">
        <w:rPr>
          <w:rStyle w:val="CharChar"/>
          <w:rFonts w:hint="eastAsia"/>
        </w:rPr>
        <w:t>要求。</w:t>
      </w:r>
    </w:p>
    <w:p w:rsidR="00BC6D00" w:rsidRPr="008744C2" w:rsidRDefault="00347F0E" w:rsidP="00347F0E">
      <w:pPr>
        <w:pStyle w:val="2"/>
      </w:pPr>
      <w:bookmarkStart w:id="5" w:name="_Toc5030958"/>
      <w:r w:rsidRPr="008744C2">
        <w:rPr>
          <w:rFonts w:hint="eastAsia"/>
        </w:rPr>
        <w:t>公开方式</w:t>
      </w:r>
      <w:bookmarkEnd w:id="5"/>
    </w:p>
    <w:p w:rsidR="00347F0E" w:rsidRDefault="00347F0E" w:rsidP="00347F0E">
      <w:pPr>
        <w:pStyle w:val="3"/>
      </w:pPr>
      <w:r>
        <w:rPr>
          <w:rFonts w:hint="eastAsia"/>
        </w:rPr>
        <w:t>网络</w:t>
      </w:r>
    </w:p>
    <w:p w:rsidR="00347F0E" w:rsidRDefault="00347F0E" w:rsidP="00347F0E">
      <w:pPr>
        <w:ind w:firstLine="480"/>
      </w:pPr>
      <w:r>
        <w:t>本项目选取的首次公开载体为网络公示</w:t>
      </w:r>
      <w:r>
        <w:rPr>
          <w:rFonts w:hint="eastAsia"/>
        </w:rPr>
        <w:t>，</w:t>
      </w:r>
      <w:r>
        <w:t>公示网站为</w:t>
      </w:r>
      <w:r w:rsidR="00287A45">
        <w:rPr>
          <w:rStyle w:val="CharChar"/>
          <w:rFonts w:hint="eastAsia"/>
        </w:rPr>
        <w:t>剑阁</w:t>
      </w:r>
      <w:r w:rsidR="008744C2" w:rsidRPr="008744C2">
        <w:rPr>
          <w:rStyle w:val="CharChar"/>
          <w:rFonts w:hint="eastAsia"/>
        </w:rPr>
        <w:t>人民政府</w:t>
      </w:r>
      <w:r>
        <w:t>网站</w:t>
      </w:r>
      <w:r w:rsidR="00287A45">
        <w:rPr>
          <w:rFonts w:hint="eastAsia"/>
        </w:rPr>
        <w:t>（</w:t>
      </w:r>
      <w:r w:rsidR="00287A45" w:rsidRPr="00287A45">
        <w:rPr>
          <w:rFonts w:hint="eastAsia"/>
        </w:rPr>
        <w:t>http://www.cnjg.gov.cn/articleinfo.aspx?id=50784</w:t>
      </w:r>
      <w:r w:rsidR="00287A45">
        <w:rPr>
          <w:rFonts w:hint="eastAsia"/>
        </w:rPr>
        <w:t>）</w:t>
      </w:r>
      <w:r>
        <w:rPr>
          <w:rFonts w:hint="eastAsia"/>
        </w:rPr>
        <w:t>，</w:t>
      </w:r>
      <w:r>
        <w:t>符合</w:t>
      </w:r>
      <w:r>
        <w:rPr>
          <w:rFonts w:hint="eastAsia"/>
        </w:rPr>
        <w:t>《环境影响评价公众参与办法》（生态环保部第</w:t>
      </w:r>
      <w:r>
        <w:rPr>
          <w:rFonts w:hint="eastAsia"/>
        </w:rPr>
        <w:t>4</w:t>
      </w:r>
      <w:r>
        <w:rPr>
          <w:rFonts w:hint="eastAsia"/>
        </w:rPr>
        <w:t>号令）“在建设项目所在地公共媒体网站或建设项目所在地相关政府网站公开”的要求，其公示时间为</w:t>
      </w:r>
      <w:r w:rsidR="00287A45">
        <w:rPr>
          <w:rFonts w:hint="eastAsia"/>
        </w:rPr>
        <w:t>2019</w:t>
      </w:r>
      <w:r>
        <w:rPr>
          <w:rFonts w:hint="eastAsia"/>
        </w:rPr>
        <w:t>年</w:t>
      </w:r>
      <w:r w:rsidR="00287A45">
        <w:rPr>
          <w:rFonts w:hint="eastAsia"/>
        </w:rPr>
        <w:t>8</w:t>
      </w:r>
      <w:r>
        <w:rPr>
          <w:rFonts w:hint="eastAsia"/>
        </w:rPr>
        <w:t>月</w:t>
      </w:r>
      <w:r w:rsidR="00287A45">
        <w:rPr>
          <w:rFonts w:hint="eastAsia"/>
        </w:rPr>
        <w:t>12</w:t>
      </w:r>
      <w:r>
        <w:rPr>
          <w:rFonts w:hint="eastAsia"/>
        </w:rPr>
        <w:t>日至</w:t>
      </w:r>
      <w:r w:rsidR="00287A45">
        <w:rPr>
          <w:rFonts w:hint="eastAsia"/>
        </w:rPr>
        <w:t>2019</w:t>
      </w:r>
      <w:r>
        <w:rPr>
          <w:rFonts w:hint="eastAsia"/>
        </w:rPr>
        <w:t>年</w:t>
      </w:r>
      <w:r w:rsidR="00287A45">
        <w:rPr>
          <w:rFonts w:hint="eastAsia"/>
        </w:rPr>
        <w:t>8</w:t>
      </w:r>
      <w:r>
        <w:rPr>
          <w:rFonts w:hint="eastAsia"/>
        </w:rPr>
        <w:t>月</w:t>
      </w:r>
      <w:r w:rsidR="00287A45">
        <w:rPr>
          <w:rFonts w:hint="eastAsia"/>
        </w:rPr>
        <w:t>23</w:t>
      </w:r>
      <w:r>
        <w:rPr>
          <w:rFonts w:hint="eastAsia"/>
        </w:rPr>
        <w:t>日，其截图如下。</w:t>
      </w:r>
    </w:p>
    <w:p w:rsidR="00347F0E" w:rsidRPr="008744C2" w:rsidRDefault="00347F0E" w:rsidP="008744C2">
      <w:pPr>
        <w:ind w:firstLineChars="0" w:firstLine="0"/>
        <w:jc w:val="center"/>
      </w:pPr>
    </w:p>
    <w:p w:rsidR="00730793" w:rsidRDefault="00730793" w:rsidP="00966CB2">
      <w:pPr>
        <w:pStyle w:val="a7"/>
      </w:pPr>
      <w:r>
        <w:rPr>
          <w:rFonts w:hint="eastAsia"/>
        </w:rPr>
        <w:t>图</w:t>
      </w:r>
      <w:r>
        <w:rPr>
          <w:rFonts w:hint="eastAsia"/>
        </w:rPr>
        <w:t xml:space="preserve">1  </w:t>
      </w:r>
      <w:r>
        <w:rPr>
          <w:rFonts w:hint="eastAsia"/>
        </w:rPr>
        <w:t>项目第一次网上公示截图</w:t>
      </w:r>
    </w:p>
    <w:p w:rsidR="00966CB2" w:rsidRDefault="00966CB2" w:rsidP="00966CB2">
      <w:pPr>
        <w:pStyle w:val="3"/>
      </w:pPr>
      <w:bookmarkStart w:id="6" w:name="_Toc535401975"/>
      <w:r>
        <w:rPr>
          <w:rFonts w:hint="eastAsia"/>
        </w:rPr>
        <w:t>其他</w:t>
      </w:r>
      <w:bookmarkEnd w:id="6"/>
    </w:p>
    <w:p w:rsidR="00966CB2" w:rsidRDefault="00966CB2" w:rsidP="00966CB2">
      <w:pPr>
        <w:ind w:firstLine="480"/>
      </w:pPr>
      <w:r>
        <w:t>本项目第一次公示未采取其他方式</w:t>
      </w:r>
      <w:r>
        <w:rPr>
          <w:rFonts w:hint="eastAsia"/>
        </w:rPr>
        <w:t>。</w:t>
      </w:r>
    </w:p>
    <w:p w:rsidR="00966CB2" w:rsidRDefault="00966CB2" w:rsidP="00966CB2">
      <w:pPr>
        <w:pStyle w:val="3"/>
      </w:pPr>
      <w:bookmarkStart w:id="7" w:name="_Toc535401976"/>
      <w:r>
        <w:rPr>
          <w:rFonts w:hint="eastAsia"/>
        </w:rPr>
        <w:t>公众意见情况</w:t>
      </w:r>
      <w:bookmarkEnd w:id="7"/>
    </w:p>
    <w:p w:rsidR="00966CB2" w:rsidRDefault="00966CB2" w:rsidP="00966CB2">
      <w:pPr>
        <w:ind w:firstLine="480"/>
      </w:pPr>
      <w:r>
        <w:rPr>
          <w:rFonts w:hint="eastAsia"/>
        </w:rPr>
        <w:t>项目在第一次公示至环境影响报告书征求意见稿编制过程中，建设单位未收到公众反馈意见。</w:t>
      </w:r>
    </w:p>
    <w:p w:rsidR="00966CB2" w:rsidRDefault="00966CB2" w:rsidP="00966CB2">
      <w:pPr>
        <w:pStyle w:val="1"/>
      </w:pPr>
      <w:bookmarkStart w:id="8" w:name="_Toc5030959"/>
      <w:r>
        <w:rPr>
          <w:rFonts w:hint="eastAsia"/>
        </w:rPr>
        <w:lastRenderedPageBreak/>
        <w:t>征求意见稿公示情况</w:t>
      </w:r>
      <w:bookmarkEnd w:id="8"/>
    </w:p>
    <w:p w:rsidR="00966CB2" w:rsidRDefault="00966CB2" w:rsidP="00966CB2">
      <w:pPr>
        <w:pStyle w:val="2"/>
      </w:pPr>
      <w:bookmarkStart w:id="9" w:name="_Toc5030960"/>
      <w:r>
        <w:rPr>
          <w:rFonts w:hint="eastAsia"/>
        </w:rPr>
        <w:t>公示内容及时限</w:t>
      </w:r>
      <w:bookmarkEnd w:id="9"/>
    </w:p>
    <w:p w:rsidR="00A85727" w:rsidRPr="00A85727" w:rsidRDefault="00A85727" w:rsidP="00A85727">
      <w:pPr>
        <w:ind w:firstLine="480"/>
      </w:pPr>
      <w:r>
        <w:rPr>
          <w:rFonts w:hint="eastAsia"/>
        </w:rPr>
        <w:t>（</w:t>
      </w:r>
      <w:r>
        <w:rPr>
          <w:rFonts w:hint="eastAsia"/>
        </w:rPr>
        <w:t>1</w:t>
      </w:r>
      <w:r>
        <w:rPr>
          <w:rFonts w:hint="eastAsia"/>
        </w:rPr>
        <w:t>）征集意见稿公示</w:t>
      </w:r>
    </w:p>
    <w:p w:rsidR="00966CB2" w:rsidRDefault="00966CB2" w:rsidP="00966CB2">
      <w:pPr>
        <w:ind w:firstLine="480"/>
      </w:pPr>
      <w:r>
        <w:rPr>
          <w:rFonts w:hint="eastAsia"/>
        </w:rPr>
        <w:t>建设单位在环境影响报</w:t>
      </w:r>
      <w:r w:rsidRPr="00DC3639">
        <w:rPr>
          <w:rFonts w:hint="eastAsia"/>
        </w:rPr>
        <w:t>告书征求意见稿形成后，在</w:t>
      </w:r>
      <w:r w:rsidR="00287A45">
        <w:rPr>
          <w:rStyle w:val="CharChar"/>
          <w:rFonts w:hint="eastAsia"/>
        </w:rPr>
        <w:t>剑阁县</w:t>
      </w:r>
      <w:r w:rsidR="008744C2" w:rsidRPr="008744C2">
        <w:rPr>
          <w:rStyle w:val="CharChar"/>
          <w:rFonts w:hint="eastAsia"/>
        </w:rPr>
        <w:t>人民政府</w:t>
      </w:r>
      <w:r w:rsidR="00DC3639" w:rsidRPr="00DC3639">
        <w:rPr>
          <w:rFonts w:hint="eastAsia"/>
        </w:rPr>
        <w:t>网站</w:t>
      </w:r>
      <w:r w:rsidRPr="00DC3639">
        <w:rPr>
          <w:rFonts w:hint="eastAsia"/>
        </w:rPr>
        <w:t>、</w:t>
      </w:r>
      <w:r w:rsidR="00287A45">
        <w:rPr>
          <w:rFonts w:hint="eastAsia"/>
        </w:rPr>
        <w:t>广元</w:t>
      </w:r>
      <w:r>
        <w:rPr>
          <w:rFonts w:hint="eastAsia"/>
        </w:rPr>
        <w:t>日报及项目</w:t>
      </w:r>
      <w:r w:rsidR="00287A45">
        <w:rPr>
          <w:rFonts w:hint="eastAsia"/>
        </w:rPr>
        <w:t>所在地及</w:t>
      </w:r>
      <w:r w:rsidR="00706711">
        <w:rPr>
          <w:rFonts w:hint="eastAsia"/>
        </w:rPr>
        <w:t>涉及乡镇</w:t>
      </w:r>
      <w:r>
        <w:rPr>
          <w:rFonts w:hint="eastAsia"/>
        </w:rPr>
        <w:t>张贴</w:t>
      </w:r>
      <w:r w:rsidR="00706711">
        <w:rPr>
          <w:rFonts w:hint="eastAsia"/>
        </w:rPr>
        <w:t>等</w:t>
      </w:r>
      <w:r>
        <w:rPr>
          <w:rFonts w:hint="eastAsia"/>
        </w:rPr>
        <w:t>三种方式同步进行了本项目的第二次公示，</w:t>
      </w:r>
      <w:r>
        <w:t>将环境影响报告书征求意见稿全文</w:t>
      </w:r>
      <w:r>
        <w:rPr>
          <w:rFonts w:hint="eastAsia"/>
        </w:rPr>
        <w:t>的网络链接及查阅纸质报告书的方式途径、征求意见的公众范围、公众意见表的网络链接、公众提出意见的方式和途径、公众提出意见的起止时间</w:t>
      </w:r>
      <w:r>
        <w:t>对社会予以了公示，告知公众我单位本项目产生的污染物及污染防治措施。</w:t>
      </w:r>
    </w:p>
    <w:p w:rsidR="00706711" w:rsidRDefault="00706711" w:rsidP="00966CB2">
      <w:pPr>
        <w:ind w:firstLine="480"/>
      </w:pPr>
      <w:r>
        <w:t>其公开内容如下</w:t>
      </w:r>
      <w:r>
        <w:rPr>
          <w:rFonts w:hint="eastAsia"/>
        </w:rPr>
        <w:t>：</w:t>
      </w:r>
    </w:p>
    <w:p w:rsidR="00287A45" w:rsidRDefault="00287A45" w:rsidP="00287A45">
      <w:pPr>
        <w:pStyle w:val="a7"/>
      </w:pPr>
      <w:r>
        <w:rPr>
          <w:rFonts w:hint="eastAsia"/>
        </w:rPr>
        <w:t>表</w:t>
      </w:r>
      <w:r>
        <w:rPr>
          <w:rFonts w:hint="eastAsia"/>
        </w:rPr>
        <w:t xml:space="preserve">3-1  </w:t>
      </w:r>
      <w:r>
        <w:rPr>
          <w:rFonts w:hint="eastAsia"/>
        </w:rPr>
        <w:t>第二次公示内容</w:t>
      </w:r>
    </w:p>
    <w:tbl>
      <w:tblPr>
        <w:tblStyle w:val="af1"/>
        <w:tblW w:w="0" w:type="auto"/>
        <w:tblLook w:val="04A0"/>
      </w:tblPr>
      <w:tblGrid>
        <w:gridCol w:w="8522"/>
      </w:tblGrid>
      <w:tr w:rsidR="00706711" w:rsidTr="00706711">
        <w:tc>
          <w:tcPr>
            <w:tcW w:w="8522" w:type="dxa"/>
          </w:tcPr>
          <w:p w:rsidR="00287A45" w:rsidRDefault="00287A45" w:rsidP="00287A45">
            <w:pPr>
              <w:ind w:firstLineChars="0" w:firstLine="0"/>
              <w:jc w:val="center"/>
              <w:rPr>
                <w:sz w:val="21"/>
                <w:szCs w:val="21"/>
              </w:rPr>
            </w:pPr>
            <w:r w:rsidRPr="00287A45">
              <w:rPr>
                <w:rFonts w:hint="eastAsia"/>
                <w:sz w:val="21"/>
                <w:szCs w:val="21"/>
              </w:rPr>
              <w:t>剑阁县</w:t>
            </w:r>
            <w:r w:rsidR="00875212">
              <w:rPr>
                <w:rFonts w:hint="eastAsia"/>
                <w:sz w:val="21"/>
                <w:szCs w:val="21"/>
              </w:rPr>
              <w:t>开封</w:t>
            </w:r>
            <w:r w:rsidR="00607AA2">
              <w:rPr>
                <w:rFonts w:hint="eastAsia"/>
                <w:sz w:val="21"/>
                <w:szCs w:val="21"/>
              </w:rPr>
              <w:t>工业园区</w:t>
            </w:r>
            <w:r w:rsidRPr="00287A45">
              <w:rPr>
                <w:rFonts w:hint="eastAsia"/>
                <w:sz w:val="21"/>
                <w:szCs w:val="21"/>
              </w:rPr>
              <w:t>污水处理厂及配套管网建设项目</w:t>
            </w:r>
          </w:p>
          <w:p w:rsidR="00287A45" w:rsidRPr="00287A45" w:rsidRDefault="00287A45" w:rsidP="00287A45">
            <w:pPr>
              <w:ind w:firstLineChars="0" w:firstLine="0"/>
              <w:jc w:val="center"/>
              <w:rPr>
                <w:sz w:val="21"/>
                <w:szCs w:val="21"/>
              </w:rPr>
            </w:pPr>
            <w:r w:rsidRPr="00287A45">
              <w:rPr>
                <w:sz w:val="21"/>
                <w:szCs w:val="21"/>
              </w:rPr>
              <w:t>环境影响评价第</w:t>
            </w:r>
            <w:r w:rsidRPr="00287A45">
              <w:rPr>
                <w:rFonts w:hint="eastAsia"/>
                <w:sz w:val="21"/>
                <w:szCs w:val="21"/>
              </w:rPr>
              <w:t>二</w:t>
            </w:r>
            <w:r w:rsidRPr="00287A45">
              <w:rPr>
                <w:sz w:val="21"/>
                <w:szCs w:val="21"/>
              </w:rPr>
              <w:t>次</w:t>
            </w:r>
            <w:r w:rsidRPr="00287A45">
              <w:rPr>
                <w:rFonts w:hint="eastAsia"/>
                <w:sz w:val="21"/>
                <w:szCs w:val="21"/>
              </w:rPr>
              <w:t>公示</w:t>
            </w:r>
          </w:p>
          <w:p w:rsidR="00287A45" w:rsidRPr="00287A45" w:rsidRDefault="00287A45" w:rsidP="00287A45">
            <w:pPr>
              <w:ind w:firstLine="420"/>
              <w:rPr>
                <w:sz w:val="21"/>
                <w:szCs w:val="21"/>
              </w:rPr>
            </w:pPr>
          </w:p>
          <w:p w:rsidR="00287A45" w:rsidRPr="00287A45" w:rsidRDefault="00287A45" w:rsidP="00287A45">
            <w:pPr>
              <w:ind w:firstLine="420"/>
              <w:rPr>
                <w:rFonts w:hAnsi="宋体"/>
                <w:color w:val="000000"/>
                <w:sz w:val="21"/>
                <w:szCs w:val="21"/>
              </w:rPr>
            </w:pPr>
            <w:r w:rsidRPr="00287A45">
              <w:rPr>
                <w:sz w:val="21"/>
                <w:szCs w:val="21"/>
              </w:rPr>
              <w:t>受</w:t>
            </w:r>
            <w:r w:rsidRPr="00287A45">
              <w:rPr>
                <w:rFonts w:hint="eastAsia"/>
                <w:sz w:val="21"/>
                <w:szCs w:val="21"/>
              </w:rPr>
              <w:t>中共剑阁县的</w:t>
            </w:r>
            <w:r w:rsidRPr="00287A45">
              <w:rPr>
                <w:sz w:val="21"/>
                <w:szCs w:val="21"/>
              </w:rPr>
              <w:t>委托，</w:t>
            </w:r>
            <w:r w:rsidRPr="00287A45">
              <w:rPr>
                <w:rFonts w:hint="eastAsia"/>
                <w:sz w:val="21"/>
                <w:szCs w:val="21"/>
              </w:rPr>
              <w:t>四川锦美环保股份有限公司</w:t>
            </w:r>
            <w:r w:rsidRPr="00287A45">
              <w:rPr>
                <w:sz w:val="21"/>
                <w:szCs w:val="21"/>
              </w:rPr>
              <w:t>承担</w:t>
            </w:r>
            <w:r w:rsidRPr="00287A45">
              <w:rPr>
                <w:sz w:val="21"/>
                <w:szCs w:val="21"/>
              </w:rPr>
              <w:t>“</w:t>
            </w:r>
            <w:r w:rsidRPr="00287A45">
              <w:rPr>
                <w:rFonts w:hint="eastAsia"/>
                <w:sz w:val="21"/>
                <w:szCs w:val="21"/>
              </w:rPr>
              <w:t>剑阁县</w:t>
            </w:r>
            <w:r w:rsidR="00875212">
              <w:rPr>
                <w:rFonts w:hint="eastAsia"/>
                <w:sz w:val="21"/>
                <w:szCs w:val="21"/>
              </w:rPr>
              <w:t>开封</w:t>
            </w:r>
            <w:r w:rsidR="00607AA2">
              <w:rPr>
                <w:rFonts w:hint="eastAsia"/>
                <w:sz w:val="21"/>
                <w:szCs w:val="21"/>
              </w:rPr>
              <w:t>工业园区</w:t>
            </w:r>
            <w:r w:rsidRPr="00287A45">
              <w:rPr>
                <w:rFonts w:hint="eastAsia"/>
                <w:sz w:val="21"/>
                <w:szCs w:val="21"/>
              </w:rPr>
              <w:t>污水处理厂及配套管网建设项目</w:t>
            </w:r>
            <w:r w:rsidRPr="00287A45">
              <w:rPr>
                <w:sz w:val="21"/>
                <w:szCs w:val="21"/>
              </w:rPr>
              <w:t>”</w:t>
            </w:r>
            <w:r w:rsidRPr="00287A45">
              <w:rPr>
                <w:sz w:val="21"/>
                <w:szCs w:val="21"/>
              </w:rPr>
              <w:t>的环境影响评价工作</w:t>
            </w:r>
            <w:r w:rsidRPr="00287A45">
              <w:rPr>
                <w:rFonts w:hint="eastAsia"/>
                <w:sz w:val="21"/>
                <w:szCs w:val="21"/>
              </w:rPr>
              <w:t>。为维护项目所在区域公众的合法环境权益，更全面地了解该项目影响区的环境背景信息，发现潜在的环境问题，弥补项目环境影响评价工作中可能出现的疏忽和遗漏，按照《中华人民共和国环境影响评价法》、《建设项目环境保护管理条例》、《环境影响评价公众参与办法》（部令第</w:t>
            </w:r>
            <w:r w:rsidRPr="00287A45">
              <w:rPr>
                <w:rFonts w:hint="eastAsia"/>
                <w:sz w:val="21"/>
                <w:szCs w:val="21"/>
              </w:rPr>
              <w:t>4</w:t>
            </w:r>
            <w:r w:rsidRPr="00287A45">
              <w:rPr>
                <w:rFonts w:hint="eastAsia"/>
                <w:sz w:val="21"/>
                <w:szCs w:val="21"/>
              </w:rPr>
              <w:t>号）等的有关规定，对本项目公众参与进行环境影响评价第二次公示，以听取社会各界对项目的环境影响及有关环境保护工作的意见和建议，公示材料如下：</w:t>
            </w:r>
          </w:p>
          <w:p w:rsidR="00287A45" w:rsidRPr="00287A45" w:rsidRDefault="00287A45" w:rsidP="00287A45">
            <w:pPr>
              <w:ind w:firstLine="422"/>
              <w:outlineLvl w:val="0"/>
              <w:rPr>
                <w:b/>
                <w:sz w:val="21"/>
                <w:szCs w:val="21"/>
              </w:rPr>
            </w:pPr>
            <w:r w:rsidRPr="00287A45">
              <w:rPr>
                <w:rFonts w:hint="eastAsia"/>
                <w:b/>
                <w:sz w:val="21"/>
                <w:szCs w:val="21"/>
              </w:rPr>
              <w:t>一、建设项目概况</w:t>
            </w:r>
          </w:p>
          <w:p w:rsidR="00287A45" w:rsidRPr="00287A45" w:rsidRDefault="00287A45" w:rsidP="00287A45">
            <w:pPr>
              <w:ind w:firstLineChars="202" w:firstLine="424"/>
              <w:rPr>
                <w:sz w:val="21"/>
                <w:szCs w:val="21"/>
              </w:rPr>
            </w:pPr>
            <w:r w:rsidRPr="00287A45">
              <w:rPr>
                <w:sz w:val="21"/>
                <w:szCs w:val="21"/>
              </w:rPr>
              <w:t>1</w:t>
            </w:r>
            <w:r w:rsidRPr="00287A45">
              <w:rPr>
                <w:sz w:val="21"/>
                <w:szCs w:val="21"/>
              </w:rPr>
              <w:t>、项目名称：</w:t>
            </w:r>
            <w:r w:rsidRPr="00287A45">
              <w:rPr>
                <w:rFonts w:hint="eastAsia"/>
                <w:sz w:val="21"/>
                <w:szCs w:val="21"/>
              </w:rPr>
              <w:t>剑阁县</w:t>
            </w:r>
            <w:r w:rsidR="00875212">
              <w:rPr>
                <w:rFonts w:hint="eastAsia"/>
                <w:sz w:val="21"/>
                <w:szCs w:val="21"/>
              </w:rPr>
              <w:t>开封</w:t>
            </w:r>
            <w:r w:rsidR="00607AA2">
              <w:rPr>
                <w:rFonts w:hint="eastAsia"/>
                <w:sz w:val="21"/>
                <w:szCs w:val="21"/>
              </w:rPr>
              <w:t>工业园区</w:t>
            </w:r>
            <w:r w:rsidRPr="00287A45">
              <w:rPr>
                <w:rFonts w:hint="eastAsia"/>
                <w:sz w:val="21"/>
                <w:szCs w:val="21"/>
              </w:rPr>
              <w:t>污水处理厂及配套管网建设项目</w:t>
            </w:r>
          </w:p>
          <w:p w:rsidR="00287A45" w:rsidRPr="00287A45" w:rsidRDefault="00F65890" w:rsidP="00287A45">
            <w:pPr>
              <w:ind w:firstLineChars="202" w:firstLine="424"/>
              <w:rPr>
                <w:sz w:val="21"/>
                <w:szCs w:val="21"/>
              </w:rPr>
            </w:pPr>
            <w:r>
              <w:rPr>
                <w:rFonts w:hint="eastAsia"/>
                <w:sz w:val="21"/>
                <w:szCs w:val="21"/>
              </w:rPr>
              <w:t>2</w:t>
            </w:r>
            <w:r w:rsidR="00287A45" w:rsidRPr="00287A45">
              <w:rPr>
                <w:rFonts w:hint="eastAsia"/>
                <w:sz w:val="21"/>
                <w:szCs w:val="21"/>
              </w:rPr>
              <w:t>、</w:t>
            </w:r>
            <w:r w:rsidR="00287A45" w:rsidRPr="00287A45">
              <w:rPr>
                <w:sz w:val="21"/>
                <w:szCs w:val="21"/>
              </w:rPr>
              <w:t>建设地点：</w:t>
            </w:r>
            <w:r w:rsidR="00287A45" w:rsidRPr="00287A45">
              <w:rPr>
                <w:rFonts w:hint="eastAsia"/>
                <w:sz w:val="21"/>
                <w:szCs w:val="21"/>
              </w:rPr>
              <w:t>剑阁县开封镇龙桥村</w:t>
            </w:r>
          </w:p>
          <w:p w:rsidR="00287A45" w:rsidRPr="00287A45" w:rsidRDefault="00F65890" w:rsidP="00287A45">
            <w:pPr>
              <w:ind w:firstLineChars="202" w:firstLine="424"/>
              <w:rPr>
                <w:sz w:val="21"/>
                <w:szCs w:val="21"/>
              </w:rPr>
            </w:pPr>
            <w:r>
              <w:rPr>
                <w:rFonts w:hint="eastAsia"/>
                <w:sz w:val="21"/>
                <w:szCs w:val="21"/>
              </w:rPr>
              <w:t>3</w:t>
            </w:r>
            <w:r w:rsidR="00287A45" w:rsidRPr="00287A45">
              <w:rPr>
                <w:rFonts w:hint="eastAsia"/>
                <w:sz w:val="21"/>
                <w:szCs w:val="21"/>
              </w:rPr>
              <w:t>、建设性质：新建</w:t>
            </w:r>
          </w:p>
          <w:p w:rsidR="00287A45" w:rsidRPr="00287A45" w:rsidRDefault="00F65890" w:rsidP="00287A45">
            <w:pPr>
              <w:ind w:firstLine="420"/>
              <w:outlineLvl w:val="0"/>
              <w:rPr>
                <w:rFonts w:hAnsi="Calibri"/>
                <w:sz w:val="21"/>
                <w:szCs w:val="21"/>
              </w:rPr>
            </w:pPr>
            <w:r>
              <w:rPr>
                <w:rStyle w:val="CharChar"/>
                <w:rFonts w:hAnsi="Calibri" w:hint="eastAsia"/>
                <w:sz w:val="21"/>
                <w:szCs w:val="21"/>
              </w:rPr>
              <w:t>4</w:t>
            </w:r>
            <w:r w:rsidR="00287A45" w:rsidRPr="00287A45">
              <w:rPr>
                <w:rStyle w:val="CharChar"/>
                <w:rFonts w:hAnsi="Calibri" w:hint="eastAsia"/>
                <w:sz w:val="21"/>
                <w:szCs w:val="21"/>
              </w:rPr>
              <w:t>、</w:t>
            </w:r>
            <w:r w:rsidR="00287A45" w:rsidRPr="00287A45">
              <w:rPr>
                <w:rStyle w:val="CharChar"/>
                <w:rFonts w:hAnsi="Calibri"/>
                <w:sz w:val="21"/>
                <w:szCs w:val="21"/>
              </w:rPr>
              <w:t>建设内容：</w:t>
            </w:r>
            <w:r w:rsidR="00287A45" w:rsidRPr="00287A45">
              <w:rPr>
                <w:rStyle w:val="CharChar"/>
                <w:rFonts w:hint="eastAsia"/>
                <w:sz w:val="21"/>
                <w:szCs w:val="21"/>
              </w:rPr>
              <w:t>新建污水处理厂一处，设计污水处理厂总规模为</w:t>
            </w:r>
            <w:r w:rsidR="00287A45" w:rsidRPr="00287A45">
              <w:rPr>
                <w:rStyle w:val="CharChar"/>
                <w:rFonts w:hint="eastAsia"/>
                <w:sz w:val="21"/>
                <w:szCs w:val="21"/>
              </w:rPr>
              <w:t>8000m</w:t>
            </w:r>
            <w:r w:rsidR="00287A45" w:rsidRPr="00287A45">
              <w:rPr>
                <w:rStyle w:val="CharChar"/>
                <w:rFonts w:hint="eastAsia"/>
                <w:sz w:val="21"/>
                <w:szCs w:val="21"/>
              </w:rPr>
              <w:t>³</w:t>
            </w:r>
            <w:r w:rsidR="00287A45" w:rsidRPr="00287A45">
              <w:rPr>
                <w:rStyle w:val="CharChar"/>
                <w:rFonts w:hint="eastAsia"/>
                <w:sz w:val="21"/>
                <w:szCs w:val="21"/>
              </w:rPr>
              <w:t>/d</w:t>
            </w:r>
            <w:r w:rsidR="00287A45" w:rsidRPr="00287A45">
              <w:rPr>
                <w:rStyle w:val="CharChar"/>
                <w:rFonts w:hint="eastAsia"/>
                <w:sz w:val="21"/>
                <w:szCs w:val="21"/>
              </w:rPr>
              <w:t>，近期规模</w:t>
            </w:r>
            <w:r w:rsidR="00287A45" w:rsidRPr="00287A45">
              <w:rPr>
                <w:rStyle w:val="CharChar"/>
                <w:rFonts w:hint="eastAsia"/>
                <w:sz w:val="21"/>
                <w:szCs w:val="21"/>
              </w:rPr>
              <w:t>2000 m</w:t>
            </w:r>
            <w:r w:rsidR="00287A45" w:rsidRPr="00287A45">
              <w:rPr>
                <w:rStyle w:val="CharChar"/>
                <w:rFonts w:hint="eastAsia"/>
                <w:sz w:val="21"/>
                <w:szCs w:val="21"/>
              </w:rPr>
              <w:t>³</w:t>
            </w:r>
            <w:r w:rsidR="00287A45" w:rsidRPr="00287A45">
              <w:rPr>
                <w:rStyle w:val="CharChar"/>
                <w:rFonts w:hint="eastAsia"/>
                <w:sz w:val="21"/>
                <w:szCs w:val="21"/>
              </w:rPr>
              <w:t>/d</w:t>
            </w:r>
            <w:r w:rsidR="00287A45" w:rsidRPr="00287A45">
              <w:rPr>
                <w:rStyle w:val="CharChar"/>
                <w:rFonts w:hint="eastAsia"/>
                <w:sz w:val="21"/>
                <w:szCs w:val="21"/>
              </w:rPr>
              <w:t>，新建配套管网约</w:t>
            </w:r>
            <w:r w:rsidR="00287A45" w:rsidRPr="00287A45">
              <w:rPr>
                <w:rStyle w:val="CharChar"/>
                <w:rFonts w:hint="eastAsia"/>
                <w:sz w:val="21"/>
                <w:szCs w:val="21"/>
              </w:rPr>
              <w:t>15km</w:t>
            </w:r>
            <w:r w:rsidR="00287A45" w:rsidRPr="00287A45">
              <w:rPr>
                <w:rStyle w:val="CharChar"/>
                <w:rFonts w:hint="eastAsia"/>
                <w:sz w:val="21"/>
                <w:szCs w:val="21"/>
              </w:rPr>
              <w:t>。项目设计</w:t>
            </w:r>
            <w:r w:rsidR="00287A45" w:rsidRPr="00287A45">
              <w:rPr>
                <w:rStyle w:val="CharChar"/>
                <w:sz w:val="21"/>
                <w:szCs w:val="21"/>
              </w:rPr>
              <w:t>采用</w:t>
            </w:r>
            <w:r w:rsidR="00287A45" w:rsidRPr="00287A45">
              <w:rPr>
                <w:rFonts w:hint="eastAsia"/>
                <w:sz w:val="21"/>
                <w:szCs w:val="21"/>
              </w:rPr>
              <w:t>“一体化提升泵房（含粗格栅）</w:t>
            </w:r>
            <w:r w:rsidR="00287A45" w:rsidRPr="00287A45">
              <w:rPr>
                <w:rFonts w:hint="eastAsia"/>
                <w:sz w:val="21"/>
                <w:szCs w:val="21"/>
              </w:rPr>
              <w:t>+</w:t>
            </w:r>
            <w:r w:rsidR="00287A45" w:rsidRPr="00287A45">
              <w:rPr>
                <w:rFonts w:hint="eastAsia"/>
                <w:sz w:val="21"/>
                <w:szCs w:val="21"/>
              </w:rPr>
              <w:t>细格栅及旋流沉砂池</w:t>
            </w:r>
            <w:r w:rsidR="00287A45" w:rsidRPr="00287A45">
              <w:rPr>
                <w:rFonts w:hint="eastAsia"/>
                <w:sz w:val="21"/>
                <w:szCs w:val="21"/>
              </w:rPr>
              <w:t>+</w:t>
            </w:r>
            <w:r w:rsidR="00287A45" w:rsidRPr="00287A45">
              <w:rPr>
                <w:rFonts w:hint="eastAsia"/>
                <w:sz w:val="21"/>
                <w:szCs w:val="21"/>
              </w:rPr>
              <w:t>事故调节池</w:t>
            </w:r>
            <w:r w:rsidR="00287A45" w:rsidRPr="00287A45">
              <w:rPr>
                <w:rFonts w:hint="eastAsia"/>
                <w:sz w:val="21"/>
                <w:szCs w:val="21"/>
              </w:rPr>
              <w:t>+</w:t>
            </w:r>
            <w:r w:rsidR="00287A45" w:rsidRPr="00287A45">
              <w:rPr>
                <w:rFonts w:hint="eastAsia"/>
                <w:sz w:val="21"/>
                <w:szCs w:val="21"/>
              </w:rPr>
              <w:t>一体化</w:t>
            </w:r>
            <w:r w:rsidR="00287A45" w:rsidRPr="00287A45">
              <w:rPr>
                <w:sz w:val="21"/>
                <w:szCs w:val="21"/>
              </w:rPr>
              <w:t>设备</w:t>
            </w:r>
            <w:r w:rsidR="00287A45" w:rsidRPr="00287A45">
              <w:rPr>
                <w:rFonts w:hint="eastAsia"/>
                <w:sz w:val="21"/>
                <w:szCs w:val="21"/>
              </w:rPr>
              <w:t>+</w:t>
            </w:r>
            <w:r w:rsidR="00287A45" w:rsidRPr="00287A45">
              <w:rPr>
                <w:rFonts w:hint="eastAsia"/>
                <w:sz w:val="21"/>
                <w:szCs w:val="21"/>
              </w:rPr>
              <w:t>臭氧接触氧化（远期）</w:t>
            </w:r>
            <w:r w:rsidR="00287A45" w:rsidRPr="00287A45">
              <w:rPr>
                <w:rFonts w:hint="eastAsia"/>
                <w:sz w:val="21"/>
                <w:szCs w:val="21"/>
              </w:rPr>
              <w:t>+</w:t>
            </w:r>
            <w:r w:rsidR="00287A45" w:rsidRPr="00287A45">
              <w:rPr>
                <w:rFonts w:hint="eastAsia"/>
                <w:sz w:val="21"/>
                <w:szCs w:val="21"/>
              </w:rPr>
              <w:t>紫外线</w:t>
            </w:r>
            <w:r w:rsidR="00287A45" w:rsidRPr="00287A45">
              <w:rPr>
                <w:sz w:val="21"/>
                <w:szCs w:val="21"/>
              </w:rPr>
              <w:t>消毒</w:t>
            </w:r>
            <w:r w:rsidR="00287A45" w:rsidRPr="00287A45">
              <w:rPr>
                <w:rFonts w:hint="eastAsia"/>
                <w:sz w:val="21"/>
                <w:szCs w:val="21"/>
              </w:rPr>
              <w:t>+</w:t>
            </w:r>
            <w:r w:rsidR="00287A45" w:rsidRPr="00287A45">
              <w:rPr>
                <w:sz w:val="21"/>
                <w:szCs w:val="21"/>
              </w:rPr>
              <w:t>人工湿地</w:t>
            </w:r>
            <w:r w:rsidR="00287A45" w:rsidRPr="00287A45">
              <w:rPr>
                <w:rFonts w:hint="eastAsia"/>
                <w:sz w:val="21"/>
                <w:szCs w:val="21"/>
              </w:rPr>
              <w:t>”</w:t>
            </w:r>
            <w:r w:rsidR="00287A45" w:rsidRPr="00287A45">
              <w:rPr>
                <w:rStyle w:val="CharChar"/>
                <w:sz w:val="21"/>
                <w:szCs w:val="21"/>
              </w:rPr>
              <w:t>工艺</w:t>
            </w:r>
            <w:r w:rsidR="00287A45" w:rsidRPr="00287A45">
              <w:rPr>
                <w:rStyle w:val="CharChar"/>
                <w:rFonts w:hint="eastAsia"/>
                <w:sz w:val="21"/>
                <w:szCs w:val="21"/>
              </w:rPr>
              <w:t>；出水执行</w:t>
            </w:r>
            <w:r w:rsidR="00287A45" w:rsidRPr="00287A45">
              <w:rPr>
                <w:rStyle w:val="CharChar"/>
                <w:sz w:val="21"/>
                <w:szCs w:val="21"/>
              </w:rPr>
              <w:t>《四川省岷江、沱江流域水污染物排放标准》（</w:t>
            </w:r>
            <w:r w:rsidR="00287A45" w:rsidRPr="00287A45">
              <w:rPr>
                <w:rStyle w:val="CharChar"/>
                <w:sz w:val="21"/>
                <w:szCs w:val="21"/>
              </w:rPr>
              <w:t>DB51/2311-2016</w:t>
            </w:r>
            <w:r w:rsidR="00287A45" w:rsidRPr="00287A45">
              <w:rPr>
                <w:rStyle w:val="CharChar"/>
                <w:sz w:val="21"/>
                <w:szCs w:val="21"/>
              </w:rPr>
              <w:t>）中表</w:t>
            </w:r>
            <w:r w:rsidR="00287A45" w:rsidRPr="00287A45">
              <w:rPr>
                <w:rStyle w:val="CharChar"/>
                <w:sz w:val="21"/>
                <w:szCs w:val="21"/>
              </w:rPr>
              <w:t>1</w:t>
            </w:r>
            <w:r w:rsidR="00287A45" w:rsidRPr="00287A45">
              <w:rPr>
                <w:rStyle w:val="CharChar"/>
                <w:sz w:val="21"/>
                <w:szCs w:val="21"/>
              </w:rPr>
              <w:t>相关</w:t>
            </w:r>
            <w:r w:rsidR="00287A45" w:rsidRPr="00287A45">
              <w:rPr>
                <w:rStyle w:val="CharChar"/>
                <w:rFonts w:hint="eastAsia"/>
                <w:sz w:val="21"/>
                <w:szCs w:val="21"/>
              </w:rPr>
              <w:t>标准，其中主要污染物（</w:t>
            </w:r>
            <w:r w:rsidR="00287A45" w:rsidRPr="00287A45">
              <w:rPr>
                <w:rStyle w:val="CharChar"/>
                <w:rFonts w:hint="eastAsia"/>
                <w:sz w:val="21"/>
                <w:szCs w:val="21"/>
              </w:rPr>
              <w:t>COD</w:t>
            </w:r>
            <w:r w:rsidR="00287A45" w:rsidRPr="00287A45">
              <w:rPr>
                <w:rStyle w:val="CharChar"/>
                <w:rFonts w:hint="eastAsia"/>
                <w:sz w:val="21"/>
                <w:szCs w:val="21"/>
              </w:rPr>
              <w:t>、氨氮、</w:t>
            </w:r>
            <w:r w:rsidR="00287A45" w:rsidRPr="00287A45">
              <w:rPr>
                <w:rStyle w:val="CharChar"/>
                <w:rFonts w:hint="eastAsia"/>
                <w:sz w:val="21"/>
                <w:szCs w:val="21"/>
              </w:rPr>
              <w:t>TP</w:t>
            </w:r>
            <w:r w:rsidR="00287A45" w:rsidRPr="00287A45">
              <w:rPr>
                <w:rStyle w:val="CharChar"/>
                <w:rFonts w:hint="eastAsia"/>
                <w:sz w:val="21"/>
                <w:szCs w:val="21"/>
              </w:rPr>
              <w:t>）</w:t>
            </w:r>
            <w:r w:rsidR="00287A45" w:rsidRPr="00287A45">
              <w:rPr>
                <w:rStyle w:val="CharChar"/>
                <w:sz w:val="21"/>
                <w:szCs w:val="21"/>
              </w:rPr>
              <w:t>执行</w:t>
            </w:r>
            <w:r w:rsidR="00287A45" w:rsidRPr="00287A45">
              <w:rPr>
                <w:rStyle w:val="CharChar"/>
                <w:rFonts w:hint="eastAsia"/>
                <w:sz w:val="21"/>
                <w:szCs w:val="21"/>
              </w:rPr>
              <w:t>《地表水环境质量标准》（</w:t>
            </w:r>
            <w:r w:rsidR="00287A45" w:rsidRPr="00287A45">
              <w:rPr>
                <w:rStyle w:val="CharChar"/>
                <w:rFonts w:hint="eastAsia"/>
                <w:sz w:val="21"/>
                <w:szCs w:val="21"/>
              </w:rPr>
              <w:t>GB3838-2002</w:t>
            </w:r>
            <w:r w:rsidR="00287A45" w:rsidRPr="00287A45">
              <w:rPr>
                <w:rStyle w:val="CharChar"/>
                <w:rFonts w:hint="eastAsia"/>
                <w:sz w:val="21"/>
                <w:szCs w:val="21"/>
              </w:rPr>
              <w:t>）中</w:t>
            </w:r>
            <w:r w:rsidR="0027731D" w:rsidRPr="00287A45">
              <w:rPr>
                <w:rStyle w:val="CharChar"/>
                <w:sz w:val="21"/>
                <w:szCs w:val="21"/>
              </w:rPr>
              <w:fldChar w:fldCharType="begin"/>
            </w:r>
            <w:r w:rsidR="00287A45" w:rsidRPr="00287A45">
              <w:rPr>
                <w:rStyle w:val="CharChar"/>
                <w:sz w:val="21"/>
                <w:szCs w:val="21"/>
              </w:rPr>
              <w:instrText xml:space="preserve"> </w:instrText>
            </w:r>
            <w:r w:rsidR="00287A45" w:rsidRPr="00287A45">
              <w:rPr>
                <w:rStyle w:val="CharChar"/>
                <w:rFonts w:hint="eastAsia"/>
                <w:sz w:val="21"/>
                <w:szCs w:val="21"/>
              </w:rPr>
              <w:instrText>= 3 \* ROMAN</w:instrText>
            </w:r>
            <w:r w:rsidR="00287A45" w:rsidRPr="00287A45">
              <w:rPr>
                <w:rStyle w:val="CharChar"/>
                <w:sz w:val="21"/>
                <w:szCs w:val="21"/>
              </w:rPr>
              <w:instrText xml:space="preserve"> </w:instrText>
            </w:r>
            <w:r w:rsidR="0027731D" w:rsidRPr="00287A45">
              <w:rPr>
                <w:rStyle w:val="CharChar"/>
                <w:sz w:val="21"/>
                <w:szCs w:val="21"/>
              </w:rPr>
              <w:fldChar w:fldCharType="separate"/>
            </w:r>
            <w:r w:rsidR="00287A45" w:rsidRPr="00287A45">
              <w:rPr>
                <w:rStyle w:val="CharChar"/>
                <w:noProof/>
                <w:sz w:val="21"/>
                <w:szCs w:val="21"/>
              </w:rPr>
              <w:t>III</w:t>
            </w:r>
            <w:r w:rsidR="0027731D" w:rsidRPr="00287A45">
              <w:rPr>
                <w:rStyle w:val="CharChar"/>
                <w:sz w:val="21"/>
                <w:szCs w:val="21"/>
              </w:rPr>
              <w:fldChar w:fldCharType="end"/>
            </w:r>
            <w:r w:rsidR="00287A45" w:rsidRPr="00287A45">
              <w:rPr>
                <w:rStyle w:val="CharChar"/>
                <w:sz w:val="21"/>
                <w:szCs w:val="21"/>
              </w:rPr>
              <w:t>类水域标准</w:t>
            </w:r>
            <w:r w:rsidR="00287A45" w:rsidRPr="00287A45">
              <w:rPr>
                <w:rStyle w:val="CharChar"/>
                <w:rFonts w:hint="eastAsia"/>
                <w:sz w:val="21"/>
                <w:szCs w:val="21"/>
              </w:rPr>
              <w:t>；</w:t>
            </w:r>
            <w:r w:rsidR="00287A45" w:rsidRPr="00287A45">
              <w:rPr>
                <w:rStyle w:val="CharChar"/>
                <w:sz w:val="21"/>
                <w:szCs w:val="21"/>
              </w:rPr>
              <w:t>尾水最终排入马灯河。</w:t>
            </w:r>
          </w:p>
          <w:p w:rsidR="00287A45" w:rsidRPr="00287A45" w:rsidRDefault="00287A45" w:rsidP="00287A45">
            <w:pPr>
              <w:ind w:firstLine="422"/>
              <w:rPr>
                <w:b/>
                <w:snapToGrid w:val="0"/>
                <w:sz w:val="21"/>
                <w:szCs w:val="21"/>
              </w:rPr>
            </w:pPr>
            <w:r w:rsidRPr="00287A45">
              <w:rPr>
                <w:rFonts w:hint="eastAsia"/>
                <w:b/>
                <w:sz w:val="21"/>
                <w:szCs w:val="21"/>
              </w:rPr>
              <w:t>二、</w:t>
            </w:r>
            <w:r w:rsidRPr="00287A45">
              <w:rPr>
                <w:rFonts w:hint="eastAsia"/>
                <w:b/>
                <w:snapToGrid w:val="0"/>
                <w:sz w:val="21"/>
                <w:szCs w:val="21"/>
              </w:rPr>
              <w:t>环境影响报告书征求意见稿及公众意见表</w:t>
            </w:r>
          </w:p>
          <w:p w:rsidR="00287A45" w:rsidRPr="00287A45" w:rsidRDefault="00287A45" w:rsidP="00287A45">
            <w:pPr>
              <w:ind w:firstLine="420"/>
              <w:rPr>
                <w:sz w:val="21"/>
                <w:szCs w:val="21"/>
              </w:rPr>
            </w:pPr>
            <w:r w:rsidRPr="00287A45">
              <w:rPr>
                <w:rFonts w:hint="eastAsia"/>
                <w:sz w:val="21"/>
                <w:szCs w:val="21"/>
              </w:rPr>
              <w:lastRenderedPageBreak/>
              <w:t>1</w:t>
            </w:r>
            <w:r w:rsidRPr="00287A45">
              <w:rPr>
                <w:rFonts w:hint="eastAsia"/>
                <w:sz w:val="21"/>
                <w:szCs w:val="21"/>
              </w:rPr>
              <w:t>、建设项目环境影响评价公众意见表：见附件</w:t>
            </w:r>
            <w:r w:rsidRPr="00287A45">
              <w:rPr>
                <w:rFonts w:hint="eastAsia"/>
                <w:sz w:val="21"/>
                <w:szCs w:val="21"/>
              </w:rPr>
              <w:t>1</w:t>
            </w:r>
          </w:p>
          <w:p w:rsidR="00287A45" w:rsidRPr="00287A45" w:rsidRDefault="00287A45" w:rsidP="00287A45">
            <w:pPr>
              <w:ind w:firstLine="420"/>
              <w:rPr>
                <w:sz w:val="21"/>
                <w:szCs w:val="21"/>
              </w:rPr>
            </w:pPr>
            <w:r w:rsidRPr="00287A45">
              <w:rPr>
                <w:rFonts w:hint="eastAsia"/>
                <w:sz w:val="21"/>
                <w:szCs w:val="21"/>
              </w:rPr>
              <w:t>2</w:t>
            </w:r>
            <w:r w:rsidRPr="00287A45">
              <w:rPr>
                <w:rFonts w:hint="eastAsia"/>
                <w:sz w:val="21"/>
                <w:szCs w:val="21"/>
              </w:rPr>
              <w:t>、环境影响报告书征求意见稿全文：见附件</w:t>
            </w:r>
            <w:r w:rsidRPr="00287A45">
              <w:rPr>
                <w:rFonts w:hint="eastAsia"/>
                <w:sz w:val="21"/>
                <w:szCs w:val="21"/>
              </w:rPr>
              <w:t>2</w:t>
            </w:r>
          </w:p>
          <w:p w:rsidR="00287A45" w:rsidRPr="00287A45" w:rsidRDefault="00287A45" w:rsidP="00287A45">
            <w:pPr>
              <w:ind w:firstLine="420"/>
              <w:rPr>
                <w:b/>
                <w:snapToGrid w:val="0"/>
                <w:sz w:val="21"/>
                <w:szCs w:val="21"/>
              </w:rPr>
            </w:pPr>
            <w:r w:rsidRPr="00287A45">
              <w:rPr>
                <w:rFonts w:hint="eastAsia"/>
                <w:sz w:val="21"/>
                <w:szCs w:val="21"/>
              </w:rPr>
              <w:t>三、</w:t>
            </w:r>
            <w:r w:rsidRPr="00287A45">
              <w:rPr>
                <w:rFonts w:hint="eastAsia"/>
                <w:b/>
                <w:snapToGrid w:val="0"/>
                <w:sz w:val="21"/>
                <w:szCs w:val="21"/>
              </w:rPr>
              <w:t>查阅纸质报告书的方式和途径</w:t>
            </w:r>
          </w:p>
          <w:p w:rsidR="00287A45" w:rsidRPr="00287A45" w:rsidRDefault="00287A45" w:rsidP="00287A45">
            <w:pPr>
              <w:ind w:firstLine="420"/>
              <w:rPr>
                <w:sz w:val="21"/>
                <w:szCs w:val="21"/>
              </w:rPr>
            </w:pPr>
            <w:r w:rsidRPr="00287A45">
              <w:rPr>
                <w:rFonts w:hint="eastAsia"/>
                <w:sz w:val="21"/>
                <w:szCs w:val="21"/>
              </w:rPr>
              <w:t>查阅纸质报告书请致电：</w:t>
            </w:r>
            <w:r w:rsidRPr="00287A45">
              <w:rPr>
                <w:sz w:val="21"/>
                <w:szCs w:val="21"/>
              </w:rPr>
              <w:t>028-85325801</w:t>
            </w:r>
          </w:p>
          <w:p w:rsidR="00287A45" w:rsidRPr="00287A45" w:rsidRDefault="00287A45" w:rsidP="00287A45">
            <w:pPr>
              <w:ind w:firstLine="420"/>
              <w:rPr>
                <w:sz w:val="21"/>
                <w:szCs w:val="21"/>
              </w:rPr>
            </w:pPr>
            <w:r w:rsidRPr="00287A45">
              <w:rPr>
                <w:rFonts w:hint="eastAsia"/>
                <w:sz w:val="21"/>
                <w:szCs w:val="21"/>
              </w:rPr>
              <w:t>联系人：张女士</w:t>
            </w:r>
          </w:p>
          <w:p w:rsidR="00287A45" w:rsidRPr="00287A45" w:rsidRDefault="00287A45" w:rsidP="00287A45">
            <w:pPr>
              <w:ind w:firstLine="422"/>
              <w:rPr>
                <w:b/>
                <w:snapToGrid w:val="0"/>
                <w:sz w:val="21"/>
                <w:szCs w:val="21"/>
              </w:rPr>
            </w:pPr>
            <w:r w:rsidRPr="00287A45">
              <w:rPr>
                <w:rFonts w:hint="eastAsia"/>
                <w:b/>
                <w:snapToGrid w:val="0"/>
                <w:sz w:val="21"/>
                <w:szCs w:val="21"/>
              </w:rPr>
              <w:t>四、征求公众意见的范围</w:t>
            </w:r>
          </w:p>
          <w:p w:rsidR="00287A45" w:rsidRPr="00287A45" w:rsidRDefault="00287A45" w:rsidP="00287A45">
            <w:pPr>
              <w:ind w:firstLine="420"/>
              <w:rPr>
                <w:snapToGrid w:val="0"/>
                <w:sz w:val="21"/>
                <w:szCs w:val="21"/>
              </w:rPr>
            </w:pPr>
            <w:r w:rsidRPr="00287A45">
              <w:rPr>
                <w:rFonts w:hint="eastAsia"/>
                <w:snapToGrid w:val="0"/>
                <w:sz w:val="21"/>
                <w:szCs w:val="21"/>
              </w:rPr>
              <w:t>本项目评价范围内的单位、居民以及任何关心该项目建设的专家、学者、政府职员、普通群众等。</w:t>
            </w:r>
          </w:p>
          <w:p w:rsidR="00287A45" w:rsidRPr="00287A45" w:rsidRDefault="00287A45" w:rsidP="00287A45">
            <w:pPr>
              <w:ind w:firstLine="422"/>
              <w:rPr>
                <w:b/>
                <w:sz w:val="21"/>
                <w:szCs w:val="21"/>
              </w:rPr>
            </w:pPr>
            <w:r w:rsidRPr="00287A45">
              <w:rPr>
                <w:rFonts w:hint="eastAsia"/>
                <w:b/>
                <w:sz w:val="21"/>
                <w:szCs w:val="21"/>
              </w:rPr>
              <w:t>五、公众提出意见的方式和途径</w:t>
            </w:r>
          </w:p>
          <w:p w:rsidR="00287A45" w:rsidRPr="00287A45" w:rsidRDefault="00287A45" w:rsidP="00287A45">
            <w:pPr>
              <w:ind w:firstLine="420"/>
              <w:rPr>
                <w:sz w:val="21"/>
                <w:szCs w:val="21"/>
              </w:rPr>
            </w:pPr>
            <w:r w:rsidRPr="00287A45">
              <w:rPr>
                <w:rFonts w:hint="eastAsia"/>
                <w:sz w:val="21"/>
                <w:szCs w:val="21"/>
              </w:rPr>
              <w:t>即日起，公众可采取向建设单位打电话、发送信函、传真、电子邮件等方式，发表对工程建设及环境的意见看法，发表意见的同时请提供详尽的联系方式，以方便对您提出的意见进行及时回复。</w:t>
            </w:r>
          </w:p>
          <w:p w:rsidR="00287A45" w:rsidRPr="00287A45" w:rsidRDefault="00287A45" w:rsidP="00287A45">
            <w:pPr>
              <w:ind w:firstLine="420"/>
              <w:rPr>
                <w:rFonts w:hAnsi="宋体"/>
                <w:sz w:val="21"/>
                <w:szCs w:val="21"/>
              </w:rPr>
            </w:pPr>
            <w:r w:rsidRPr="00287A45">
              <w:rPr>
                <w:rFonts w:hAnsi="宋体" w:hint="eastAsia"/>
                <w:sz w:val="21"/>
                <w:szCs w:val="21"/>
              </w:rPr>
              <w:t>通讯地址：</w:t>
            </w:r>
            <w:r w:rsidRPr="00287A45">
              <w:rPr>
                <w:rFonts w:hint="eastAsia"/>
                <w:sz w:val="21"/>
                <w:szCs w:val="21"/>
              </w:rPr>
              <w:t>剑阁县下寺镇剑门大厦</w:t>
            </w:r>
            <w:r w:rsidRPr="00287A45">
              <w:rPr>
                <w:rFonts w:hint="eastAsia"/>
                <w:sz w:val="21"/>
                <w:szCs w:val="21"/>
              </w:rPr>
              <w:t>14</w:t>
            </w:r>
            <w:r w:rsidRPr="00287A45">
              <w:rPr>
                <w:rFonts w:hint="eastAsia"/>
                <w:sz w:val="21"/>
                <w:szCs w:val="21"/>
              </w:rPr>
              <w:t>楼</w:t>
            </w:r>
          </w:p>
          <w:p w:rsidR="00287A45" w:rsidRPr="00287A45" w:rsidRDefault="00287A45" w:rsidP="00287A45">
            <w:pPr>
              <w:ind w:firstLine="420"/>
              <w:rPr>
                <w:rFonts w:hAnsi="宋体"/>
                <w:sz w:val="21"/>
                <w:szCs w:val="21"/>
              </w:rPr>
            </w:pPr>
            <w:r w:rsidRPr="00287A45">
              <w:rPr>
                <w:rFonts w:hAnsi="宋体" w:hint="eastAsia"/>
                <w:sz w:val="21"/>
                <w:szCs w:val="21"/>
              </w:rPr>
              <w:t>联系人：母先生</w:t>
            </w:r>
          </w:p>
          <w:p w:rsidR="00287A45" w:rsidRPr="00287A45" w:rsidRDefault="00287A45" w:rsidP="00287A45">
            <w:pPr>
              <w:ind w:firstLine="420"/>
              <w:rPr>
                <w:rStyle w:val="CharChar"/>
                <w:sz w:val="21"/>
                <w:szCs w:val="21"/>
              </w:rPr>
            </w:pPr>
            <w:r w:rsidRPr="00287A45">
              <w:rPr>
                <w:rFonts w:hAnsi="宋体" w:hint="eastAsia"/>
                <w:sz w:val="21"/>
                <w:szCs w:val="21"/>
              </w:rPr>
              <w:t>联系电话：</w:t>
            </w:r>
            <w:r w:rsidRPr="00287A45">
              <w:rPr>
                <w:rStyle w:val="CharChar"/>
                <w:rFonts w:hint="eastAsia"/>
                <w:sz w:val="21"/>
                <w:szCs w:val="21"/>
              </w:rPr>
              <w:t>13981253490</w:t>
            </w:r>
          </w:p>
          <w:p w:rsidR="00287A45" w:rsidRPr="00287A45" w:rsidRDefault="00287A45" w:rsidP="00287A45">
            <w:pPr>
              <w:ind w:firstLine="420"/>
              <w:rPr>
                <w:rFonts w:hAnsi="宋体"/>
                <w:sz w:val="21"/>
                <w:szCs w:val="21"/>
              </w:rPr>
            </w:pPr>
            <w:r w:rsidRPr="00287A45">
              <w:rPr>
                <w:rFonts w:hAnsi="宋体" w:hint="eastAsia"/>
                <w:sz w:val="21"/>
                <w:szCs w:val="21"/>
              </w:rPr>
              <w:t>Email</w:t>
            </w:r>
            <w:r w:rsidRPr="00287A45">
              <w:rPr>
                <w:rFonts w:hAnsi="宋体" w:hint="eastAsia"/>
                <w:sz w:val="21"/>
                <w:szCs w:val="21"/>
              </w:rPr>
              <w:t>：</w:t>
            </w:r>
            <w:r w:rsidRPr="00287A45">
              <w:rPr>
                <w:rFonts w:hAnsi="宋体"/>
                <w:sz w:val="21"/>
                <w:szCs w:val="21"/>
              </w:rPr>
              <w:t>1448760706</w:t>
            </w:r>
            <w:r w:rsidRPr="00287A45">
              <w:rPr>
                <w:rFonts w:hAnsi="宋体" w:hint="eastAsia"/>
                <w:sz w:val="21"/>
                <w:szCs w:val="21"/>
              </w:rPr>
              <w:t xml:space="preserve"> @</w:t>
            </w:r>
            <w:r w:rsidRPr="00287A45">
              <w:rPr>
                <w:rFonts w:hAnsi="宋体"/>
                <w:sz w:val="21"/>
                <w:szCs w:val="21"/>
              </w:rPr>
              <w:t>qq</w:t>
            </w:r>
            <w:r w:rsidRPr="00287A45">
              <w:rPr>
                <w:rFonts w:hAnsi="宋体" w:hint="eastAsia"/>
                <w:sz w:val="21"/>
                <w:szCs w:val="21"/>
              </w:rPr>
              <w:t>.com</w:t>
            </w:r>
          </w:p>
          <w:p w:rsidR="00287A45" w:rsidRPr="00287A45" w:rsidRDefault="00287A45" w:rsidP="00287A45">
            <w:pPr>
              <w:ind w:firstLine="420"/>
              <w:rPr>
                <w:sz w:val="21"/>
                <w:szCs w:val="21"/>
              </w:rPr>
            </w:pPr>
            <w:r w:rsidRPr="00287A45">
              <w:rPr>
                <w:rFonts w:hint="eastAsia"/>
                <w:sz w:val="21"/>
                <w:szCs w:val="21"/>
              </w:rPr>
              <w:t>环境影响评价编制单位：四川锦美环保股份有限公司</w:t>
            </w:r>
          </w:p>
          <w:p w:rsidR="00287A45" w:rsidRPr="00287A45" w:rsidRDefault="00287A45" w:rsidP="00287A45">
            <w:pPr>
              <w:ind w:firstLine="420"/>
              <w:rPr>
                <w:sz w:val="21"/>
                <w:szCs w:val="21"/>
              </w:rPr>
            </w:pPr>
            <w:r w:rsidRPr="00287A45">
              <w:rPr>
                <w:rFonts w:hint="eastAsia"/>
                <w:sz w:val="21"/>
                <w:szCs w:val="21"/>
              </w:rPr>
              <w:t>通讯地址：成都市锦江区金石路</w:t>
            </w:r>
            <w:r w:rsidRPr="00287A45">
              <w:rPr>
                <w:rFonts w:hint="eastAsia"/>
                <w:sz w:val="21"/>
                <w:szCs w:val="21"/>
              </w:rPr>
              <w:t>166</w:t>
            </w:r>
            <w:r w:rsidRPr="00287A45">
              <w:rPr>
                <w:rFonts w:hint="eastAsia"/>
                <w:sz w:val="21"/>
                <w:szCs w:val="21"/>
              </w:rPr>
              <w:t>号天府宝座</w:t>
            </w:r>
            <w:r w:rsidRPr="00287A45">
              <w:rPr>
                <w:rFonts w:hint="eastAsia"/>
                <w:sz w:val="21"/>
                <w:szCs w:val="21"/>
              </w:rPr>
              <w:t>B</w:t>
            </w:r>
            <w:r w:rsidRPr="00287A45">
              <w:rPr>
                <w:rFonts w:hint="eastAsia"/>
                <w:sz w:val="21"/>
                <w:szCs w:val="21"/>
              </w:rPr>
              <w:t>座</w:t>
            </w:r>
          </w:p>
          <w:p w:rsidR="00287A45" w:rsidRPr="00287A45" w:rsidRDefault="00287A45" w:rsidP="00287A45">
            <w:pPr>
              <w:ind w:firstLine="420"/>
              <w:rPr>
                <w:sz w:val="21"/>
                <w:szCs w:val="21"/>
              </w:rPr>
            </w:pPr>
            <w:r w:rsidRPr="00287A45">
              <w:rPr>
                <w:rFonts w:hint="eastAsia"/>
                <w:sz w:val="21"/>
                <w:szCs w:val="21"/>
              </w:rPr>
              <w:t>联系人：张女士</w:t>
            </w:r>
          </w:p>
          <w:p w:rsidR="00287A45" w:rsidRPr="00287A45" w:rsidRDefault="00287A45" w:rsidP="00287A45">
            <w:pPr>
              <w:ind w:firstLine="420"/>
              <w:rPr>
                <w:sz w:val="21"/>
                <w:szCs w:val="21"/>
              </w:rPr>
            </w:pPr>
            <w:r w:rsidRPr="00287A45">
              <w:rPr>
                <w:rFonts w:hint="eastAsia"/>
                <w:sz w:val="21"/>
                <w:szCs w:val="21"/>
              </w:rPr>
              <w:t>联系电话：</w:t>
            </w:r>
            <w:r w:rsidRPr="00287A45">
              <w:rPr>
                <w:sz w:val="21"/>
                <w:szCs w:val="21"/>
              </w:rPr>
              <w:t>028-85325801</w:t>
            </w:r>
          </w:p>
          <w:p w:rsidR="00287A45" w:rsidRPr="00287A45" w:rsidRDefault="00287A45" w:rsidP="00287A45">
            <w:pPr>
              <w:ind w:firstLine="420"/>
              <w:rPr>
                <w:sz w:val="21"/>
                <w:szCs w:val="21"/>
              </w:rPr>
            </w:pPr>
            <w:r w:rsidRPr="00287A45">
              <w:rPr>
                <w:rFonts w:hAnsi="宋体" w:hint="eastAsia"/>
                <w:sz w:val="21"/>
                <w:szCs w:val="21"/>
              </w:rPr>
              <w:t>Email</w:t>
            </w:r>
            <w:r w:rsidRPr="00287A45">
              <w:rPr>
                <w:rFonts w:hAnsi="宋体" w:hint="eastAsia"/>
                <w:sz w:val="21"/>
                <w:szCs w:val="21"/>
              </w:rPr>
              <w:t>：</w:t>
            </w:r>
            <w:r w:rsidRPr="00287A45">
              <w:rPr>
                <w:rFonts w:hAnsi="宋体" w:hint="eastAsia"/>
                <w:sz w:val="21"/>
                <w:szCs w:val="21"/>
              </w:rPr>
              <w:t>315943012@</w:t>
            </w:r>
            <w:r w:rsidRPr="00287A45">
              <w:rPr>
                <w:rFonts w:hAnsi="宋体"/>
                <w:sz w:val="21"/>
                <w:szCs w:val="21"/>
              </w:rPr>
              <w:t>qq</w:t>
            </w:r>
            <w:r w:rsidRPr="00287A45">
              <w:rPr>
                <w:rFonts w:hAnsi="宋体" w:hint="eastAsia"/>
                <w:sz w:val="21"/>
                <w:szCs w:val="21"/>
              </w:rPr>
              <w:t>.com</w:t>
            </w:r>
          </w:p>
          <w:p w:rsidR="00287A45" w:rsidRPr="00287A45" w:rsidRDefault="00287A45" w:rsidP="00287A45">
            <w:pPr>
              <w:widowControl/>
              <w:ind w:firstLine="422"/>
              <w:outlineLvl w:val="0"/>
              <w:rPr>
                <w:b/>
                <w:sz w:val="21"/>
                <w:szCs w:val="21"/>
              </w:rPr>
            </w:pPr>
            <w:r w:rsidRPr="00287A45">
              <w:rPr>
                <w:rFonts w:hint="eastAsia"/>
                <w:b/>
                <w:sz w:val="21"/>
                <w:szCs w:val="21"/>
              </w:rPr>
              <w:t>六、公众提出意见的起止时间</w:t>
            </w:r>
          </w:p>
          <w:p w:rsidR="00706711" w:rsidRPr="00706711" w:rsidRDefault="00287A45" w:rsidP="00287A45">
            <w:pPr>
              <w:ind w:firstLine="420"/>
              <w:rPr>
                <w:sz w:val="21"/>
                <w:szCs w:val="21"/>
              </w:rPr>
            </w:pPr>
            <w:r w:rsidRPr="00287A45">
              <w:rPr>
                <w:sz w:val="21"/>
                <w:szCs w:val="21"/>
              </w:rPr>
              <w:t>本项目公示时间为</w:t>
            </w:r>
            <w:r w:rsidRPr="00287A45">
              <w:rPr>
                <w:rFonts w:hint="eastAsia"/>
                <w:sz w:val="21"/>
                <w:szCs w:val="21"/>
              </w:rPr>
              <w:t>：</w:t>
            </w:r>
            <w:r w:rsidRPr="00287A45">
              <w:rPr>
                <w:sz w:val="21"/>
                <w:szCs w:val="21"/>
              </w:rPr>
              <w:t>自本次公</w:t>
            </w:r>
            <w:r w:rsidRPr="00287A45">
              <w:rPr>
                <w:kern w:val="0"/>
                <w:sz w:val="21"/>
                <w:szCs w:val="21"/>
              </w:rPr>
              <w:t>示发布之日起</w:t>
            </w:r>
            <w:r w:rsidRPr="00287A45">
              <w:rPr>
                <w:kern w:val="0"/>
                <w:sz w:val="21"/>
                <w:szCs w:val="21"/>
              </w:rPr>
              <w:t>10</w:t>
            </w:r>
            <w:r w:rsidRPr="00287A45">
              <w:rPr>
                <w:kern w:val="0"/>
                <w:sz w:val="21"/>
                <w:szCs w:val="21"/>
              </w:rPr>
              <w:t>个工作日内。</w:t>
            </w:r>
          </w:p>
        </w:tc>
      </w:tr>
    </w:tbl>
    <w:p w:rsidR="00706711" w:rsidRDefault="00706711" w:rsidP="00614BB9">
      <w:pPr>
        <w:spacing w:beforeLines="50"/>
        <w:ind w:firstLine="480"/>
      </w:pPr>
      <w:r>
        <w:rPr>
          <w:rFonts w:hint="eastAsia"/>
        </w:rPr>
        <w:lastRenderedPageBreak/>
        <w:t>本项目在环境影响报告书征求意见稿形成后对建设项目进行了第二次公示，公示方式为网路平台、报纸、张贴三种方式同步公开，其中公示的网络平台为建设项目所在地的公开网站（</w:t>
      </w:r>
      <w:r w:rsidR="00287A45">
        <w:rPr>
          <w:rFonts w:hint="eastAsia"/>
        </w:rPr>
        <w:t>剑阁县</w:t>
      </w:r>
      <w:r w:rsidR="008744C2">
        <w:rPr>
          <w:rFonts w:hint="eastAsia"/>
        </w:rPr>
        <w:t>人民政府</w:t>
      </w:r>
      <w:r>
        <w:rPr>
          <w:rFonts w:hint="eastAsia"/>
        </w:rPr>
        <w:t>网站），公示时间为</w:t>
      </w:r>
      <w:r>
        <w:rPr>
          <w:rFonts w:hint="eastAsia"/>
        </w:rPr>
        <w:t>10</w:t>
      </w:r>
      <w:r>
        <w:rPr>
          <w:rFonts w:hint="eastAsia"/>
        </w:rPr>
        <w:t>个工作日；公示的报纸为项目所在地公众易于接触的报纸（</w:t>
      </w:r>
      <w:r w:rsidR="00287A45">
        <w:rPr>
          <w:rFonts w:hint="eastAsia"/>
        </w:rPr>
        <w:t>广元</w:t>
      </w:r>
      <w:r>
        <w:rPr>
          <w:rFonts w:hint="eastAsia"/>
        </w:rPr>
        <w:t>日报），公开次数为</w:t>
      </w:r>
      <w:r>
        <w:rPr>
          <w:rFonts w:hint="eastAsia"/>
        </w:rPr>
        <w:t>2</w:t>
      </w:r>
      <w:r>
        <w:rPr>
          <w:rFonts w:hint="eastAsia"/>
        </w:rPr>
        <w:t>次；张贴公示为张贴在项目</w:t>
      </w:r>
      <w:r w:rsidR="00287A45">
        <w:rPr>
          <w:rFonts w:hint="eastAsia"/>
        </w:rPr>
        <w:t>所在地及</w:t>
      </w:r>
      <w:r>
        <w:rPr>
          <w:rFonts w:hint="eastAsia"/>
        </w:rPr>
        <w:t>涉及乡镇，公示时间为</w:t>
      </w:r>
      <w:r>
        <w:rPr>
          <w:rFonts w:hint="eastAsia"/>
        </w:rPr>
        <w:t>10</w:t>
      </w:r>
      <w:r>
        <w:rPr>
          <w:rFonts w:hint="eastAsia"/>
        </w:rPr>
        <w:t>个工作日。</w:t>
      </w:r>
      <w:r>
        <w:t>以上三种方式</w:t>
      </w:r>
      <w:r>
        <w:rPr>
          <w:rFonts w:hint="eastAsia"/>
        </w:rPr>
        <w:t>公示的内容均涵盖了《环境影响评价公众参与办法》（生态环保部第</w:t>
      </w:r>
      <w:r>
        <w:rPr>
          <w:rFonts w:hint="eastAsia"/>
        </w:rPr>
        <w:t>4</w:t>
      </w:r>
      <w:r>
        <w:rPr>
          <w:rFonts w:hint="eastAsia"/>
        </w:rPr>
        <w:t>号令）要求的所有需公开的内容，并附了公众意见表及环境影响报告书征求意见稿全文的网络链接，因此，本项目的第二次公示符合《环境影响评价公众参与办法》（生态环保部第</w:t>
      </w:r>
      <w:r>
        <w:rPr>
          <w:rFonts w:hint="eastAsia"/>
        </w:rPr>
        <w:t>4</w:t>
      </w:r>
      <w:r>
        <w:rPr>
          <w:rFonts w:hint="eastAsia"/>
        </w:rPr>
        <w:t>号令）的要求。</w:t>
      </w:r>
    </w:p>
    <w:p w:rsidR="00A85727" w:rsidRDefault="00A85727" w:rsidP="00A85727">
      <w:pPr>
        <w:ind w:firstLine="480"/>
      </w:pPr>
      <w:r>
        <w:rPr>
          <w:rFonts w:hint="eastAsia"/>
        </w:rPr>
        <w:lastRenderedPageBreak/>
        <w:t>（</w:t>
      </w:r>
      <w:r>
        <w:rPr>
          <w:rFonts w:hint="eastAsia"/>
        </w:rPr>
        <w:t>2</w:t>
      </w:r>
      <w:r>
        <w:rPr>
          <w:rFonts w:hint="eastAsia"/>
        </w:rPr>
        <w:t>）征集意见稿补充公示</w:t>
      </w:r>
    </w:p>
    <w:p w:rsidR="00A85727" w:rsidRDefault="00A85727" w:rsidP="00A85727">
      <w:pPr>
        <w:ind w:firstLine="480"/>
        <w:rPr>
          <w:kern w:val="0"/>
          <w:szCs w:val="24"/>
        </w:rPr>
      </w:pPr>
      <w:r w:rsidRPr="00F47D7B">
        <w:rPr>
          <w:kern w:val="0"/>
          <w:szCs w:val="24"/>
        </w:rPr>
        <w:t>由于后期项目设计调整，污水处理工艺发生改变，报告内容进行了相应调整，故进行</w:t>
      </w:r>
      <w:r>
        <w:rPr>
          <w:rFonts w:hint="eastAsia"/>
        </w:rPr>
        <w:t>征集意见稿补充公示</w:t>
      </w:r>
      <w:r w:rsidRPr="00F47D7B">
        <w:rPr>
          <w:kern w:val="0"/>
          <w:szCs w:val="24"/>
        </w:rPr>
        <w:t>。</w:t>
      </w:r>
    </w:p>
    <w:p w:rsidR="00A85727" w:rsidRDefault="00A85727" w:rsidP="00A85727">
      <w:pPr>
        <w:pStyle w:val="a7"/>
      </w:pPr>
      <w:r>
        <w:rPr>
          <w:rFonts w:hint="eastAsia"/>
        </w:rPr>
        <w:t>表</w:t>
      </w:r>
      <w:r w:rsidR="006604E4">
        <w:rPr>
          <w:rFonts w:hint="eastAsia"/>
        </w:rPr>
        <w:t>3-2</w:t>
      </w:r>
      <w:r>
        <w:rPr>
          <w:rFonts w:hint="eastAsia"/>
        </w:rPr>
        <w:t xml:space="preserve">  </w:t>
      </w:r>
      <w:r w:rsidR="006604E4">
        <w:rPr>
          <w:rFonts w:hint="eastAsia"/>
        </w:rPr>
        <w:t>补充</w:t>
      </w:r>
      <w:r>
        <w:rPr>
          <w:rFonts w:hint="eastAsia"/>
        </w:rPr>
        <w:t>公示内容</w:t>
      </w:r>
    </w:p>
    <w:tbl>
      <w:tblPr>
        <w:tblStyle w:val="af1"/>
        <w:tblW w:w="0" w:type="auto"/>
        <w:tblLook w:val="04A0"/>
      </w:tblPr>
      <w:tblGrid>
        <w:gridCol w:w="8522"/>
      </w:tblGrid>
      <w:tr w:rsidR="00A85727" w:rsidRPr="00917CAC" w:rsidTr="00207B8E">
        <w:tc>
          <w:tcPr>
            <w:tcW w:w="8522" w:type="dxa"/>
          </w:tcPr>
          <w:p w:rsidR="006604E4" w:rsidRPr="00917CAC" w:rsidRDefault="006604E4" w:rsidP="006604E4">
            <w:pPr>
              <w:ind w:firstLine="420"/>
              <w:jc w:val="center"/>
              <w:rPr>
                <w:color w:val="000000"/>
                <w:sz w:val="21"/>
              </w:rPr>
            </w:pPr>
            <w:r w:rsidRPr="00917CAC">
              <w:rPr>
                <w:rFonts w:hint="eastAsia"/>
                <w:color w:val="000000"/>
                <w:sz w:val="21"/>
              </w:rPr>
              <w:t>剑阁县</w:t>
            </w:r>
            <w:r w:rsidR="00875212">
              <w:rPr>
                <w:rFonts w:hint="eastAsia"/>
                <w:color w:val="000000"/>
                <w:sz w:val="21"/>
              </w:rPr>
              <w:t>开封</w:t>
            </w:r>
            <w:r w:rsidR="00607AA2">
              <w:rPr>
                <w:rFonts w:hint="eastAsia"/>
                <w:color w:val="000000"/>
                <w:sz w:val="21"/>
              </w:rPr>
              <w:t>工业园区</w:t>
            </w:r>
            <w:r w:rsidRPr="00917CAC">
              <w:rPr>
                <w:rFonts w:hint="eastAsia"/>
                <w:color w:val="000000"/>
                <w:sz w:val="21"/>
              </w:rPr>
              <w:t>污水处理厂及配套管网建设项目环境影响评价补充公示</w:t>
            </w:r>
          </w:p>
          <w:p w:rsidR="006604E4" w:rsidRPr="00917CAC" w:rsidRDefault="006604E4" w:rsidP="006604E4">
            <w:pPr>
              <w:widowControl/>
              <w:ind w:firstLine="420"/>
              <w:jc w:val="left"/>
              <w:rPr>
                <w:rFonts w:hAnsi="宋体"/>
                <w:kern w:val="0"/>
                <w:sz w:val="21"/>
              </w:rPr>
            </w:pPr>
          </w:p>
          <w:p w:rsidR="006604E4" w:rsidRPr="00917CAC" w:rsidRDefault="006604E4" w:rsidP="006604E4">
            <w:pPr>
              <w:widowControl/>
              <w:ind w:firstLine="420"/>
              <w:jc w:val="left"/>
              <w:rPr>
                <w:kern w:val="0"/>
                <w:sz w:val="21"/>
                <w:szCs w:val="24"/>
              </w:rPr>
            </w:pPr>
            <w:r w:rsidRPr="00917CAC">
              <w:rPr>
                <w:kern w:val="0"/>
                <w:sz w:val="21"/>
                <w:szCs w:val="24"/>
              </w:rPr>
              <w:t>根据《中华人民共和国环境影响评价法》、《建设项目环境保护管理条例》、《环境影响评价公众参与办法》（部令第</w:t>
            </w:r>
            <w:r w:rsidRPr="00917CAC">
              <w:rPr>
                <w:kern w:val="0"/>
                <w:sz w:val="21"/>
                <w:szCs w:val="24"/>
              </w:rPr>
              <w:t>4</w:t>
            </w:r>
            <w:r w:rsidRPr="00917CAC">
              <w:rPr>
                <w:kern w:val="0"/>
                <w:sz w:val="21"/>
                <w:szCs w:val="24"/>
              </w:rPr>
              <w:t>号）等的有关规定，剑阁县</w:t>
            </w:r>
            <w:r w:rsidR="00875212">
              <w:rPr>
                <w:kern w:val="0"/>
                <w:sz w:val="21"/>
                <w:szCs w:val="24"/>
              </w:rPr>
              <w:t>开封</w:t>
            </w:r>
            <w:r w:rsidR="00607AA2">
              <w:rPr>
                <w:rFonts w:hint="eastAsia"/>
                <w:kern w:val="0"/>
                <w:sz w:val="21"/>
                <w:szCs w:val="24"/>
              </w:rPr>
              <w:t>工业园区</w:t>
            </w:r>
            <w:r w:rsidRPr="00917CAC">
              <w:rPr>
                <w:kern w:val="0"/>
                <w:sz w:val="21"/>
                <w:szCs w:val="24"/>
              </w:rPr>
              <w:t>污水处理厂及配套管网建设项目环评工作分别于</w:t>
            </w:r>
            <w:r w:rsidRPr="00917CAC">
              <w:rPr>
                <w:kern w:val="0"/>
                <w:sz w:val="21"/>
                <w:szCs w:val="24"/>
              </w:rPr>
              <w:t>2019</w:t>
            </w:r>
            <w:r w:rsidRPr="00917CAC">
              <w:rPr>
                <w:kern w:val="0"/>
                <w:sz w:val="21"/>
                <w:szCs w:val="24"/>
              </w:rPr>
              <w:t>年</w:t>
            </w:r>
            <w:r w:rsidRPr="00917CAC">
              <w:rPr>
                <w:kern w:val="0"/>
                <w:sz w:val="21"/>
                <w:szCs w:val="24"/>
              </w:rPr>
              <w:t>8</w:t>
            </w:r>
            <w:r w:rsidRPr="00917CAC">
              <w:rPr>
                <w:kern w:val="0"/>
                <w:sz w:val="21"/>
                <w:szCs w:val="24"/>
              </w:rPr>
              <w:t>月及</w:t>
            </w:r>
            <w:r w:rsidRPr="00917CAC">
              <w:rPr>
                <w:kern w:val="0"/>
                <w:sz w:val="21"/>
                <w:szCs w:val="24"/>
              </w:rPr>
              <w:t>2020</w:t>
            </w:r>
            <w:r w:rsidRPr="00917CAC">
              <w:rPr>
                <w:kern w:val="0"/>
                <w:sz w:val="21"/>
                <w:szCs w:val="24"/>
              </w:rPr>
              <w:t>年</w:t>
            </w:r>
            <w:r w:rsidRPr="00917CAC">
              <w:rPr>
                <w:kern w:val="0"/>
                <w:sz w:val="21"/>
                <w:szCs w:val="24"/>
              </w:rPr>
              <w:t>2</w:t>
            </w:r>
            <w:r w:rsidRPr="00917CAC">
              <w:rPr>
                <w:kern w:val="0"/>
                <w:sz w:val="21"/>
                <w:szCs w:val="24"/>
              </w:rPr>
              <w:t>月日进行了两次网上公示。</w:t>
            </w:r>
          </w:p>
          <w:p w:rsidR="006604E4" w:rsidRPr="00917CAC" w:rsidRDefault="006604E4" w:rsidP="006604E4">
            <w:pPr>
              <w:widowControl/>
              <w:ind w:firstLine="420"/>
              <w:jc w:val="left"/>
              <w:rPr>
                <w:kern w:val="0"/>
                <w:sz w:val="21"/>
                <w:szCs w:val="24"/>
              </w:rPr>
            </w:pPr>
            <w:r w:rsidRPr="00917CAC">
              <w:rPr>
                <w:kern w:val="0"/>
                <w:sz w:val="21"/>
                <w:szCs w:val="24"/>
              </w:rPr>
              <w:t>由于后期项目设计调整，污水处理工艺发生改变，报告内容进行了相应调整，故进行环评补充公示。公示具体内容如下：</w:t>
            </w:r>
          </w:p>
          <w:p w:rsidR="006604E4" w:rsidRPr="00917CAC" w:rsidRDefault="006604E4" w:rsidP="006604E4">
            <w:pPr>
              <w:ind w:firstLine="420"/>
              <w:outlineLvl w:val="0"/>
              <w:rPr>
                <w:kern w:val="0"/>
                <w:sz w:val="21"/>
                <w:szCs w:val="24"/>
              </w:rPr>
            </w:pPr>
            <w:r w:rsidRPr="00917CAC">
              <w:rPr>
                <w:kern w:val="0"/>
                <w:sz w:val="21"/>
                <w:szCs w:val="24"/>
              </w:rPr>
              <w:t>一、建设项目概况</w:t>
            </w:r>
          </w:p>
          <w:p w:rsidR="006604E4" w:rsidRPr="00917CAC" w:rsidRDefault="006604E4" w:rsidP="006604E4">
            <w:pPr>
              <w:ind w:firstLineChars="202" w:firstLine="424"/>
              <w:rPr>
                <w:kern w:val="0"/>
                <w:sz w:val="21"/>
                <w:szCs w:val="24"/>
              </w:rPr>
            </w:pPr>
            <w:r w:rsidRPr="00917CAC">
              <w:rPr>
                <w:kern w:val="0"/>
                <w:sz w:val="21"/>
                <w:szCs w:val="24"/>
              </w:rPr>
              <w:t>1</w:t>
            </w:r>
            <w:r w:rsidRPr="00917CAC">
              <w:rPr>
                <w:kern w:val="0"/>
                <w:sz w:val="21"/>
                <w:szCs w:val="24"/>
              </w:rPr>
              <w:t>、项目名称：剑阁县</w:t>
            </w:r>
            <w:r w:rsidR="00875212">
              <w:rPr>
                <w:kern w:val="0"/>
                <w:sz w:val="21"/>
                <w:szCs w:val="24"/>
              </w:rPr>
              <w:t>开封</w:t>
            </w:r>
            <w:r w:rsidR="00607AA2">
              <w:rPr>
                <w:rFonts w:hint="eastAsia"/>
                <w:kern w:val="0"/>
                <w:sz w:val="21"/>
                <w:szCs w:val="24"/>
              </w:rPr>
              <w:t>工业园区</w:t>
            </w:r>
            <w:r w:rsidRPr="00917CAC">
              <w:rPr>
                <w:kern w:val="0"/>
                <w:sz w:val="21"/>
                <w:szCs w:val="24"/>
              </w:rPr>
              <w:t>污水处理厂及配套管网建设项目</w:t>
            </w:r>
          </w:p>
          <w:p w:rsidR="006604E4" w:rsidRPr="00917CAC" w:rsidRDefault="00F65890" w:rsidP="006604E4">
            <w:pPr>
              <w:ind w:firstLineChars="202" w:firstLine="424"/>
              <w:rPr>
                <w:kern w:val="0"/>
                <w:sz w:val="21"/>
                <w:szCs w:val="24"/>
              </w:rPr>
            </w:pPr>
            <w:r>
              <w:rPr>
                <w:rFonts w:hint="eastAsia"/>
                <w:kern w:val="0"/>
                <w:sz w:val="21"/>
                <w:szCs w:val="24"/>
              </w:rPr>
              <w:t>2</w:t>
            </w:r>
            <w:r w:rsidR="006604E4" w:rsidRPr="00917CAC">
              <w:rPr>
                <w:kern w:val="0"/>
                <w:sz w:val="21"/>
                <w:szCs w:val="24"/>
              </w:rPr>
              <w:t>、建设地点：剑阁县开封镇龙桥村</w:t>
            </w:r>
          </w:p>
          <w:p w:rsidR="006604E4" w:rsidRPr="00917CAC" w:rsidRDefault="00F65890" w:rsidP="006604E4">
            <w:pPr>
              <w:ind w:firstLineChars="202" w:firstLine="424"/>
              <w:rPr>
                <w:kern w:val="0"/>
                <w:sz w:val="21"/>
                <w:szCs w:val="24"/>
              </w:rPr>
            </w:pPr>
            <w:r>
              <w:rPr>
                <w:rFonts w:hint="eastAsia"/>
                <w:kern w:val="0"/>
                <w:sz w:val="21"/>
                <w:szCs w:val="24"/>
              </w:rPr>
              <w:t>3</w:t>
            </w:r>
            <w:r w:rsidR="006604E4" w:rsidRPr="00917CAC">
              <w:rPr>
                <w:kern w:val="0"/>
                <w:sz w:val="21"/>
                <w:szCs w:val="24"/>
              </w:rPr>
              <w:t>、建设性质：新建</w:t>
            </w:r>
          </w:p>
          <w:p w:rsidR="006604E4" w:rsidRPr="00917CAC" w:rsidRDefault="00F65890" w:rsidP="006604E4">
            <w:pPr>
              <w:pStyle w:val="af3"/>
              <w:ind w:firstLine="420"/>
              <w:rPr>
                <w:rFonts w:cs="Times New Roman"/>
                <w:kern w:val="0"/>
                <w:sz w:val="21"/>
                <w:szCs w:val="24"/>
              </w:rPr>
            </w:pPr>
            <w:r>
              <w:rPr>
                <w:rFonts w:cs="Times New Roman" w:hint="eastAsia"/>
                <w:kern w:val="0"/>
                <w:sz w:val="21"/>
                <w:szCs w:val="24"/>
              </w:rPr>
              <w:t>4</w:t>
            </w:r>
            <w:r w:rsidR="006604E4" w:rsidRPr="00917CAC">
              <w:rPr>
                <w:rFonts w:cs="Times New Roman"/>
                <w:kern w:val="0"/>
                <w:sz w:val="21"/>
                <w:szCs w:val="24"/>
              </w:rPr>
              <w:t>、建设内容：新建污水处理厂一处，设计污水处理厂规模为</w:t>
            </w:r>
            <w:r w:rsidR="006604E4" w:rsidRPr="00917CAC">
              <w:rPr>
                <w:rFonts w:cs="Times New Roman"/>
                <w:kern w:val="0"/>
                <w:sz w:val="21"/>
                <w:szCs w:val="24"/>
              </w:rPr>
              <w:t>2000m³/d</w:t>
            </w:r>
            <w:r w:rsidR="006604E4" w:rsidRPr="00917CAC">
              <w:rPr>
                <w:rFonts w:cs="Times New Roman"/>
                <w:kern w:val="0"/>
                <w:sz w:val="21"/>
                <w:szCs w:val="24"/>
              </w:rPr>
              <w:t>，新建配套管网约</w:t>
            </w:r>
            <w:r w:rsidR="006604E4" w:rsidRPr="00917CAC">
              <w:rPr>
                <w:rFonts w:cs="Times New Roman"/>
                <w:kern w:val="0"/>
                <w:sz w:val="21"/>
                <w:szCs w:val="24"/>
              </w:rPr>
              <w:t>14.14km</w:t>
            </w:r>
            <w:r w:rsidR="006604E4" w:rsidRPr="00917CAC">
              <w:rPr>
                <w:rFonts w:cs="Times New Roman"/>
                <w:kern w:val="0"/>
                <w:sz w:val="21"/>
                <w:szCs w:val="24"/>
              </w:rPr>
              <w:t>。项目设计采用</w:t>
            </w:r>
            <w:r w:rsidR="006604E4" w:rsidRPr="00917CAC">
              <w:rPr>
                <w:rFonts w:cs="Times New Roman"/>
                <w:kern w:val="0"/>
                <w:sz w:val="21"/>
                <w:szCs w:val="24"/>
              </w:rPr>
              <w:t>“</w:t>
            </w:r>
            <w:r w:rsidR="006604E4" w:rsidRPr="00917CAC">
              <w:rPr>
                <w:rFonts w:cs="Times New Roman"/>
                <w:kern w:val="0"/>
                <w:sz w:val="21"/>
                <w:szCs w:val="24"/>
              </w:rPr>
              <w:t>一体化提升泵房（含粗格栅）</w:t>
            </w:r>
            <w:r w:rsidR="006604E4" w:rsidRPr="00917CAC">
              <w:rPr>
                <w:rFonts w:cs="Times New Roman"/>
                <w:kern w:val="0"/>
                <w:sz w:val="21"/>
                <w:szCs w:val="24"/>
              </w:rPr>
              <w:t>+</w:t>
            </w:r>
            <w:r w:rsidR="006604E4" w:rsidRPr="00917CAC">
              <w:rPr>
                <w:rFonts w:cs="Times New Roman"/>
                <w:kern w:val="0"/>
                <w:sz w:val="21"/>
                <w:szCs w:val="24"/>
              </w:rPr>
              <w:t>细格栅及旋流沉砂池</w:t>
            </w:r>
            <w:r w:rsidR="006604E4" w:rsidRPr="00917CAC">
              <w:rPr>
                <w:rFonts w:cs="Times New Roman"/>
                <w:kern w:val="0"/>
                <w:sz w:val="21"/>
                <w:szCs w:val="24"/>
              </w:rPr>
              <w:t>+</w:t>
            </w:r>
            <w:r w:rsidR="006604E4" w:rsidRPr="00917CAC">
              <w:rPr>
                <w:rFonts w:cs="Times New Roman"/>
                <w:kern w:val="0"/>
                <w:sz w:val="21"/>
                <w:szCs w:val="24"/>
              </w:rPr>
              <w:t>事故调节池</w:t>
            </w:r>
            <w:r w:rsidR="006604E4" w:rsidRPr="00917CAC">
              <w:rPr>
                <w:rFonts w:cs="Times New Roman"/>
                <w:kern w:val="0"/>
                <w:sz w:val="21"/>
                <w:szCs w:val="24"/>
              </w:rPr>
              <w:t>+</w:t>
            </w:r>
            <w:r w:rsidR="006604E4" w:rsidRPr="00917CAC">
              <w:rPr>
                <w:rFonts w:cs="Times New Roman"/>
                <w:kern w:val="0"/>
                <w:sz w:val="21"/>
                <w:szCs w:val="24"/>
              </w:rPr>
              <w:t>改良</w:t>
            </w:r>
            <w:r w:rsidR="006604E4" w:rsidRPr="00917CAC">
              <w:rPr>
                <w:rFonts w:cs="Times New Roman"/>
                <w:kern w:val="0"/>
                <w:sz w:val="21"/>
                <w:szCs w:val="24"/>
              </w:rPr>
              <w:t>A</w:t>
            </w:r>
            <w:r w:rsidR="006604E4" w:rsidRPr="00917CAC">
              <w:rPr>
                <w:rFonts w:cs="Times New Roman"/>
                <w:kern w:val="0"/>
                <w:sz w:val="21"/>
                <w:szCs w:val="24"/>
                <w:vertAlign w:val="superscript"/>
              </w:rPr>
              <w:t>2</w:t>
            </w:r>
            <w:r w:rsidR="006604E4" w:rsidRPr="00917CAC">
              <w:rPr>
                <w:rFonts w:cs="Times New Roman"/>
                <w:kern w:val="0"/>
                <w:sz w:val="21"/>
                <w:szCs w:val="24"/>
              </w:rPr>
              <w:t>/O+</w:t>
            </w:r>
            <w:r w:rsidR="006604E4" w:rsidRPr="00917CAC">
              <w:rPr>
                <w:rFonts w:cs="Times New Roman"/>
                <w:kern w:val="0"/>
                <w:sz w:val="21"/>
                <w:szCs w:val="24"/>
              </w:rPr>
              <w:t>高效沉淀池</w:t>
            </w:r>
            <w:r w:rsidR="006604E4" w:rsidRPr="00917CAC">
              <w:rPr>
                <w:rFonts w:cs="Times New Roman"/>
                <w:kern w:val="0"/>
                <w:sz w:val="21"/>
                <w:szCs w:val="24"/>
              </w:rPr>
              <w:t>+</w:t>
            </w:r>
            <w:r w:rsidR="006604E4" w:rsidRPr="00917CAC">
              <w:rPr>
                <w:rFonts w:cs="Times New Roman"/>
                <w:kern w:val="0"/>
                <w:sz w:val="21"/>
                <w:szCs w:val="24"/>
              </w:rPr>
              <w:t>反硝化滤池</w:t>
            </w:r>
            <w:r w:rsidR="006604E4" w:rsidRPr="00917CAC">
              <w:rPr>
                <w:rFonts w:cs="Times New Roman"/>
                <w:kern w:val="0"/>
                <w:sz w:val="21"/>
                <w:szCs w:val="24"/>
              </w:rPr>
              <w:t>+</w:t>
            </w:r>
            <w:r w:rsidR="006604E4" w:rsidRPr="00917CAC">
              <w:rPr>
                <w:rFonts w:cs="Times New Roman"/>
                <w:kern w:val="0"/>
                <w:sz w:val="21"/>
                <w:szCs w:val="24"/>
              </w:rPr>
              <w:t>紫外线消毒</w:t>
            </w:r>
            <w:r w:rsidR="006604E4" w:rsidRPr="00917CAC">
              <w:rPr>
                <w:rFonts w:cs="Times New Roman"/>
                <w:kern w:val="0"/>
                <w:sz w:val="21"/>
                <w:szCs w:val="24"/>
              </w:rPr>
              <w:t>+</w:t>
            </w:r>
            <w:r w:rsidR="006604E4" w:rsidRPr="00917CAC">
              <w:rPr>
                <w:rFonts w:cs="Times New Roman"/>
                <w:kern w:val="0"/>
                <w:sz w:val="21"/>
                <w:szCs w:val="24"/>
              </w:rPr>
              <w:t>人工湿地</w:t>
            </w:r>
            <w:r w:rsidR="006604E4" w:rsidRPr="00917CAC">
              <w:rPr>
                <w:rFonts w:cs="Times New Roman"/>
                <w:kern w:val="0"/>
                <w:sz w:val="21"/>
                <w:szCs w:val="24"/>
              </w:rPr>
              <w:t>”</w:t>
            </w:r>
            <w:r w:rsidR="006604E4" w:rsidRPr="00917CAC">
              <w:rPr>
                <w:rFonts w:cs="Times New Roman"/>
                <w:kern w:val="0"/>
                <w:sz w:val="21"/>
                <w:szCs w:val="24"/>
              </w:rPr>
              <w:t>工艺；出水执行《四川省岷江、沱江流域水污染物排放标准》（</w:t>
            </w:r>
            <w:r w:rsidR="006604E4" w:rsidRPr="00917CAC">
              <w:rPr>
                <w:rFonts w:cs="Times New Roman"/>
                <w:kern w:val="0"/>
                <w:sz w:val="21"/>
                <w:szCs w:val="24"/>
              </w:rPr>
              <w:t>DB51/2311-2016</w:t>
            </w:r>
            <w:r w:rsidR="006604E4" w:rsidRPr="00917CAC">
              <w:rPr>
                <w:rFonts w:cs="Times New Roman"/>
                <w:kern w:val="0"/>
                <w:sz w:val="21"/>
                <w:szCs w:val="24"/>
              </w:rPr>
              <w:t>）中表</w:t>
            </w:r>
            <w:r w:rsidR="006604E4" w:rsidRPr="00917CAC">
              <w:rPr>
                <w:rFonts w:cs="Times New Roman"/>
                <w:kern w:val="0"/>
                <w:sz w:val="21"/>
                <w:szCs w:val="24"/>
              </w:rPr>
              <w:t>1</w:t>
            </w:r>
            <w:r w:rsidR="006604E4" w:rsidRPr="00917CAC">
              <w:rPr>
                <w:rFonts w:cs="Times New Roman"/>
                <w:kern w:val="0"/>
                <w:sz w:val="21"/>
                <w:szCs w:val="24"/>
              </w:rPr>
              <w:t>相关标准，其中主要污染物（</w:t>
            </w:r>
            <w:r w:rsidR="006604E4" w:rsidRPr="00917CAC">
              <w:rPr>
                <w:rFonts w:cs="Times New Roman"/>
                <w:kern w:val="0"/>
                <w:sz w:val="21"/>
                <w:szCs w:val="24"/>
              </w:rPr>
              <w:t>COD</w:t>
            </w:r>
            <w:r w:rsidR="006604E4" w:rsidRPr="00917CAC">
              <w:rPr>
                <w:rFonts w:cs="Times New Roman"/>
                <w:kern w:val="0"/>
                <w:sz w:val="21"/>
                <w:szCs w:val="24"/>
              </w:rPr>
              <w:t>、氨氮、</w:t>
            </w:r>
            <w:r w:rsidR="006604E4" w:rsidRPr="00917CAC">
              <w:rPr>
                <w:rFonts w:cs="Times New Roman"/>
                <w:kern w:val="0"/>
                <w:sz w:val="21"/>
                <w:szCs w:val="24"/>
              </w:rPr>
              <w:t>TP</w:t>
            </w:r>
            <w:r w:rsidR="006604E4" w:rsidRPr="00917CAC">
              <w:rPr>
                <w:rFonts w:cs="Times New Roman"/>
                <w:kern w:val="0"/>
                <w:sz w:val="21"/>
                <w:szCs w:val="24"/>
              </w:rPr>
              <w:t>）执行《地表水环境质量标准》（</w:t>
            </w:r>
            <w:r w:rsidR="006604E4" w:rsidRPr="00917CAC">
              <w:rPr>
                <w:rFonts w:cs="Times New Roman"/>
                <w:kern w:val="0"/>
                <w:sz w:val="21"/>
                <w:szCs w:val="24"/>
              </w:rPr>
              <w:t>GB3838-2002</w:t>
            </w:r>
            <w:r w:rsidR="006604E4" w:rsidRPr="00917CAC">
              <w:rPr>
                <w:rFonts w:cs="Times New Roman"/>
                <w:kern w:val="0"/>
                <w:sz w:val="21"/>
                <w:szCs w:val="24"/>
              </w:rPr>
              <w:t>）中</w:t>
            </w:r>
            <w:r w:rsidR="0027731D" w:rsidRPr="00917CAC">
              <w:rPr>
                <w:rFonts w:cs="Times New Roman"/>
                <w:kern w:val="0"/>
                <w:sz w:val="21"/>
                <w:szCs w:val="24"/>
              </w:rPr>
              <w:fldChar w:fldCharType="begin"/>
            </w:r>
            <w:r w:rsidR="006604E4" w:rsidRPr="00917CAC">
              <w:rPr>
                <w:rFonts w:cs="Times New Roman"/>
                <w:kern w:val="0"/>
                <w:sz w:val="21"/>
                <w:szCs w:val="24"/>
              </w:rPr>
              <w:instrText xml:space="preserve"> = 3 \* ROMAN </w:instrText>
            </w:r>
            <w:r w:rsidR="0027731D" w:rsidRPr="00917CAC">
              <w:rPr>
                <w:rFonts w:cs="Times New Roman"/>
                <w:kern w:val="0"/>
                <w:sz w:val="21"/>
                <w:szCs w:val="24"/>
              </w:rPr>
              <w:fldChar w:fldCharType="separate"/>
            </w:r>
            <w:r w:rsidR="006604E4" w:rsidRPr="00917CAC">
              <w:rPr>
                <w:rFonts w:cs="Times New Roman"/>
                <w:kern w:val="0"/>
                <w:sz w:val="21"/>
                <w:szCs w:val="24"/>
              </w:rPr>
              <w:t>III</w:t>
            </w:r>
            <w:r w:rsidR="0027731D" w:rsidRPr="00917CAC">
              <w:rPr>
                <w:rFonts w:cs="Times New Roman"/>
                <w:kern w:val="0"/>
                <w:sz w:val="21"/>
                <w:szCs w:val="24"/>
              </w:rPr>
              <w:fldChar w:fldCharType="end"/>
            </w:r>
            <w:r w:rsidR="006604E4" w:rsidRPr="00917CAC">
              <w:rPr>
                <w:rFonts w:cs="Times New Roman"/>
                <w:kern w:val="0"/>
                <w:sz w:val="21"/>
                <w:szCs w:val="24"/>
              </w:rPr>
              <w:t>类水域标准；尾水最终排入马灯河。</w:t>
            </w:r>
          </w:p>
          <w:p w:rsidR="006604E4" w:rsidRPr="00917CAC" w:rsidRDefault="006604E4" w:rsidP="006604E4">
            <w:pPr>
              <w:ind w:firstLine="420"/>
              <w:rPr>
                <w:kern w:val="0"/>
                <w:sz w:val="21"/>
                <w:szCs w:val="24"/>
              </w:rPr>
            </w:pPr>
            <w:r w:rsidRPr="00917CAC">
              <w:rPr>
                <w:kern w:val="0"/>
                <w:sz w:val="21"/>
                <w:szCs w:val="24"/>
              </w:rPr>
              <w:t>二、环境影响报告书征求意见稿及公众意见表</w:t>
            </w:r>
          </w:p>
          <w:p w:rsidR="006604E4" w:rsidRPr="00917CAC" w:rsidRDefault="006604E4" w:rsidP="006604E4">
            <w:pPr>
              <w:ind w:firstLine="420"/>
              <w:rPr>
                <w:kern w:val="0"/>
                <w:sz w:val="21"/>
                <w:szCs w:val="24"/>
              </w:rPr>
            </w:pPr>
            <w:r w:rsidRPr="00917CAC">
              <w:rPr>
                <w:kern w:val="0"/>
                <w:sz w:val="21"/>
                <w:szCs w:val="24"/>
              </w:rPr>
              <w:t>1</w:t>
            </w:r>
            <w:r w:rsidRPr="00917CAC">
              <w:rPr>
                <w:kern w:val="0"/>
                <w:sz w:val="21"/>
                <w:szCs w:val="24"/>
              </w:rPr>
              <w:t>、建设项目环境影响评价公众意见表：见附件</w:t>
            </w:r>
            <w:r w:rsidRPr="00917CAC">
              <w:rPr>
                <w:kern w:val="0"/>
                <w:sz w:val="21"/>
                <w:szCs w:val="24"/>
              </w:rPr>
              <w:t>1</w:t>
            </w:r>
          </w:p>
          <w:p w:rsidR="006604E4" w:rsidRPr="00917CAC" w:rsidRDefault="006604E4" w:rsidP="006604E4">
            <w:pPr>
              <w:ind w:firstLine="420"/>
              <w:rPr>
                <w:kern w:val="0"/>
                <w:sz w:val="21"/>
                <w:szCs w:val="24"/>
              </w:rPr>
            </w:pPr>
            <w:r w:rsidRPr="00917CAC">
              <w:rPr>
                <w:kern w:val="0"/>
                <w:sz w:val="21"/>
                <w:szCs w:val="24"/>
              </w:rPr>
              <w:t>2</w:t>
            </w:r>
            <w:r w:rsidRPr="00917CAC">
              <w:rPr>
                <w:kern w:val="0"/>
                <w:sz w:val="21"/>
                <w:szCs w:val="24"/>
              </w:rPr>
              <w:t>、环境影响报告书征求意见稿全文：见附件</w:t>
            </w:r>
            <w:r w:rsidRPr="00917CAC">
              <w:rPr>
                <w:kern w:val="0"/>
                <w:sz w:val="21"/>
                <w:szCs w:val="24"/>
              </w:rPr>
              <w:t>2</w:t>
            </w:r>
          </w:p>
          <w:p w:rsidR="006604E4" w:rsidRPr="00917CAC" w:rsidRDefault="006604E4" w:rsidP="006604E4">
            <w:pPr>
              <w:ind w:firstLine="420"/>
              <w:rPr>
                <w:kern w:val="0"/>
                <w:sz w:val="21"/>
                <w:szCs w:val="24"/>
              </w:rPr>
            </w:pPr>
            <w:r w:rsidRPr="00917CAC">
              <w:rPr>
                <w:kern w:val="0"/>
                <w:sz w:val="21"/>
                <w:szCs w:val="24"/>
              </w:rPr>
              <w:t>三、查阅纸质报告书的方式和途径</w:t>
            </w:r>
          </w:p>
          <w:p w:rsidR="006604E4" w:rsidRPr="00917CAC" w:rsidRDefault="006604E4" w:rsidP="006604E4">
            <w:pPr>
              <w:ind w:firstLine="420"/>
              <w:rPr>
                <w:kern w:val="0"/>
                <w:sz w:val="21"/>
                <w:szCs w:val="24"/>
              </w:rPr>
            </w:pPr>
            <w:r w:rsidRPr="00917CAC">
              <w:rPr>
                <w:kern w:val="0"/>
                <w:sz w:val="21"/>
                <w:szCs w:val="24"/>
              </w:rPr>
              <w:t>查阅纸质报告书请致电：</w:t>
            </w:r>
            <w:r w:rsidRPr="00917CAC">
              <w:rPr>
                <w:kern w:val="0"/>
                <w:sz w:val="21"/>
                <w:szCs w:val="24"/>
              </w:rPr>
              <w:t>028-85325801</w:t>
            </w:r>
          </w:p>
          <w:p w:rsidR="006604E4" w:rsidRPr="00917CAC" w:rsidRDefault="006604E4" w:rsidP="006604E4">
            <w:pPr>
              <w:ind w:firstLine="420"/>
              <w:rPr>
                <w:kern w:val="0"/>
                <w:sz w:val="21"/>
                <w:szCs w:val="24"/>
              </w:rPr>
            </w:pPr>
            <w:r w:rsidRPr="00917CAC">
              <w:rPr>
                <w:kern w:val="0"/>
                <w:sz w:val="21"/>
                <w:szCs w:val="24"/>
              </w:rPr>
              <w:t>联系人：张女士</w:t>
            </w:r>
          </w:p>
          <w:p w:rsidR="006604E4" w:rsidRPr="00917CAC" w:rsidRDefault="006604E4" w:rsidP="006604E4">
            <w:pPr>
              <w:ind w:firstLine="420"/>
              <w:rPr>
                <w:kern w:val="0"/>
                <w:sz w:val="21"/>
                <w:szCs w:val="24"/>
              </w:rPr>
            </w:pPr>
            <w:r w:rsidRPr="00917CAC">
              <w:rPr>
                <w:kern w:val="0"/>
                <w:sz w:val="21"/>
                <w:szCs w:val="24"/>
              </w:rPr>
              <w:t>四、征求公众意见的范围</w:t>
            </w:r>
          </w:p>
          <w:p w:rsidR="006604E4" w:rsidRPr="00917CAC" w:rsidRDefault="006604E4" w:rsidP="006604E4">
            <w:pPr>
              <w:ind w:firstLine="420"/>
              <w:rPr>
                <w:kern w:val="0"/>
                <w:sz w:val="21"/>
                <w:szCs w:val="24"/>
              </w:rPr>
            </w:pPr>
            <w:r w:rsidRPr="00917CAC">
              <w:rPr>
                <w:kern w:val="0"/>
                <w:sz w:val="21"/>
                <w:szCs w:val="24"/>
              </w:rPr>
              <w:t>本项目评价范围内的单位、居民以及任何关心该项目建设的专家、学者、政府职员、普通群众等。</w:t>
            </w:r>
          </w:p>
          <w:p w:rsidR="006604E4" w:rsidRPr="00917CAC" w:rsidRDefault="006604E4" w:rsidP="006604E4">
            <w:pPr>
              <w:ind w:firstLine="420"/>
              <w:rPr>
                <w:kern w:val="0"/>
                <w:sz w:val="21"/>
                <w:szCs w:val="24"/>
              </w:rPr>
            </w:pPr>
            <w:r w:rsidRPr="00917CAC">
              <w:rPr>
                <w:kern w:val="0"/>
                <w:sz w:val="21"/>
                <w:szCs w:val="24"/>
              </w:rPr>
              <w:t>五、公众提出意见的方式和途径</w:t>
            </w:r>
          </w:p>
          <w:p w:rsidR="006604E4" w:rsidRPr="00917CAC" w:rsidRDefault="006604E4" w:rsidP="006604E4">
            <w:pPr>
              <w:ind w:firstLine="420"/>
              <w:rPr>
                <w:kern w:val="0"/>
                <w:sz w:val="21"/>
                <w:szCs w:val="24"/>
              </w:rPr>
            </w:pPr>
            <w:r w:rsidRPr="00917CAC">
              <w:rPr>
                <w:kern w:val="0"/>
                <w:sz w:val="21"/>
                <w:szCs w:val="24"/>
              </w:rPr>
              <w:t>即日起，公众可采取向建设单位打电话、发送信函、传真、电子邮件等方式，发表对工程建设及环境的意见看法，发表意见的同时请提供详尽的联系方式，以方便对您提出的意见</w:t>
            </w:r>
            <w:r w:rsidRPr="00917CAC">
              <w:rPr>
                <w:kern w:val="0"/>
                <w:sz w:val="21"/>
                <w:szCs w:val="24"/>
              </w:rPr>
              <w:lastRenderedPageBreak/>
              <w:t>进行及时回复。</w:t>
            </w:r>
          </w:p>
          <w:p w:rsidR="006604E4" w:rsidRPr="00917CAC" w:rsidRDefault="006604E4" w:rsidP="006604E4">
            <w:pPr>
              <w:ind w:firstLine="420"/>
              <w:rPr>
                <w:kern w:val="0"/>
                <w:sz w:val="21"/>
                <w:szCs w:val="24"/>
              </w:rPr>
            </w:pPr>
            <w:r w:rsidRPr="00917CAC">
              <w:rPr>
                <w:kern w:val="0"/>
                <w:sz w:val="21"/>
                <w:szCs w:val="24"/>
              </w:rPr>
              <w:t>通讯地址：剑阁县下寺镇剑门大厦</w:t>
            </w:r>
            <w:r w:rsidRPr="00917CAC">
              <w:rPr>
                <w:kern w:val="0"/>
                <w:sz w:val="21"/>
                <w:szCs w:val="24"/>
              </w:rPr>
              <w:t>14</w:t>
            </w:r>
            <w:r w:rsidRPr="00917CAC">
              <w:rPr>
                <w:kern w:val="0"/>
                <w:sz w:val="21"/>
                <w:szCs w:val="24"/>
              </w:rPr>
              <w:t>楼</w:t>
            </w:r>
          </w:p>
          <w:p w:rsidR="006604E4" w:rsidRPr="00917CAC" w:rsidRDefault="006604E4" w:rsidP="006604E4">
            <w:pPr>
              <w:ind w:firstLine="420"/>
              <w:rPr>
                <w:kern w:val="0"/>
                <w:sz w:val="21"/>
                <w:szCs w:val="24"/>
              </w:rPr>
            </w:pPr>
            <w:r w:rsidRPr="00917CAC">
              <w:rPr>
                <w:kern w:val="0"/>
                <w:sz w:val="21"/>
                <w:szCs w:val="24"/>
              </w:rPr>
              <w:t>联系人：母先生</w:t>
            </w:r>
          </w:p>
          <w:p w:rsidR="006604E4" w:rsidRPr="00917CAC" w:rsidRDefault="006604E4" w:rsidP="006604E4">
            <w:pPr>
              <w:ind w:firstLine="420"/>
              <w:rPr>
                <w:kern w:val="0"/>
                <w:sz w:val="21"/>
                <w:szCs w:val="24"/>
              </w:rPr>
            </w:pPr>
            <w:r w:rsidRPr="00917CAC">
              <w:rPr>
                <w:kern w:val="0"/>
                <w:sz w:val="21"/>
                <w:szCs w:val="24"/>
              </w:rPr>
              <w:t>联系电话：</w:t>
            </w:r>
            <w:r w:rsidRPr="00917CAC">
              <w:rPr>
                <w:kern w:val="0"/>
                <w:sz w:val="21"/>
                <w:szCs w:val="24"/>
              </w:rPr>
              <w:t>13981253490</w:t>
            </w:r>
          </w:p>
          <w:p w:rsidR="006604E4" w:rsidRPr="00917CAC" w:rsidRDefault="006604E4" w:rsidP="006604E4">
            <w:pPr>
              <w:ind w:firstLine="420"/>
              <w:rPr>
                <w:kern w:val="0"/>
                <w:sz w:val="21"/>
                <w:szCs w:val="24"/>
              </w:rPr>
            </w:pPr>
            <w:r w:rsidRPr="00917CAC">
              <w:rPr>
                <w:kern w:val="0"/>
                <w:sz w:val="21"/>
                <w:szCs w:val="24"/>
              </w:rPr>
              <w:t>Email</w:t>
            </w:r>
            <w:r w:rsidRPr="00917CAC">
              <w:rPr>
                <w:kern w:val="0"/>
                <w:sz w:val="21"/>
                <w:szCs w:val="24"/>
              </w:rPr>
              <w:t>：</w:t>
            </w:r>
            <w:r w:rsidRPr="00917CAC">
              <w:rPr>
                <w:kern w:val="0"/>
                <w:sz w:val="21"/>
                <w:szCs w:val="24"/>
              </w:rPr>
              <w:t>1448760706 @qq.com</w:t>
            </w:r>
          </w:p>
          <w:p w:rsidR="006604E4" w:rsidRPr="00917CAC" w:rsidRDefault="006604E4" w:rsidP="006604E4">
            <w:pPr>
              <w:ind w:firstLine="420"/>
              <w:rPr>
                <w:kern w:val="0"/>
                <w:sz w:val="21"/>
                <w:szCs w:val="24"/>
              </w:rPr>
            </w:pPr>
            <w:r w:rsidRPr="00917CAC">
              <w:rPr>
                <w:kern w:val="0"/>
                <w:sz w:val="21"/>
                <w:szCs w:val="24"/>
              </w:rPr>
              <w:t>环境影响评价编制单位：四川锦美环保股份有限公司</w:t>
            </w:r>
          </w:p>
          <w:p w:rsidR="006604E4" w:rsidRPr="00917CAC" w:rsidRDefault="006604E4" w:rsidP="006604E4">
            <w:pPr>
              <w:ind w:firstLine="420"/>
              <w:rPr>
                <w:kern w:val="0"/>
                <w:sz w:val="21"/>
                <w:szCs w:val="24"/>
              </w:rPr>
            </w:pPr>
            <w:r w:rsidRPr="00917CAC">
              <w:rPr>
                <w:kern w:val="0"/>
                <w:sz w:val="21"/>
                <w:szCs w:val="24"/>
              </w:rPr>
              <w:t>通讯地址：成都市锦江区金石路</w:t>
            </w:r>
            <w:r w:rsidRPr="00917CAC">
              <w:rPr>
                <w:kern w:val="0"/>
                <w:sz w:val="21"/>
                <w:szCs w:val="24"/>
              </w:rPr>
              <w:t>166</w:t>
            </w:r>
            <w:r w:rsidRPr="00917CAC">
              <w:rPr>
                <w:kern w:val="0"/>
                <w:sz w:val="21"/>
                <w:szCs w:val="24"/>
              </w:rPr>
              <w:t>号天府宝座</w:t>
            </w:r>
            <w:r w:rsidRPr="00917CAC">
              <w:rPr>
                <w:kern w:val="0"/>
                <w:sz w:val="21"/>
                <w:szCs w:val="24"/>
              </w:rPr>
              <w:t>B</w:t>
            </w:r>
            <w:r w:rsidRPr="00917CAC">
              <w:rPr>
                <w:kern w:val="0"/>
                <w:sz w:val="21"/>
                <w:szCs w:val="24"/>
              </w:rPr>
              <w:t>座</w:t>
            </w:r>
          </w:p>
          <w:p w:rsidR="006604E4" w:rsidRPr="00917CAC" w:rsidRDefault="006604E4" w:rsidP="006604E4">
            <w:pPr>
              <w:ind w:firstLine="420"/>
              <w:rPr>
                <w:kern w:val="0"/>
                <w:sz w:val="21"/>
                <w:szCs w:val="24"/>
              </w:rPr>
            </w:pPr>
            <w:r w:rsidRPr="00917CAC">
              <w:rPr>
                <w:kern w:val="0"/>
                <w:sz w:val="21"/>
                <w:szCs w:val="24"/>
              </w:rPr>
              <w:t>联系人：张女士</w:t>
            </w:r>
          </w:p>
          <w:p w:rsidR="006604E4" w:rsidRPr="00917CAC" w:rsidRDefault="006604E4" w:rsidP="006604E4">
            <w:pPr>
              <w:ind w:firstLine="420"/>
              <w:rPr>
                <w:kern w:val="0"/>
                <w:sz w:val="21"/>
                <w:szCs w:val="24"/>
              </w:rPr>
            </w:pPr>
            <w:r w:rsidRPr="00917CAC">
              <w:rPr>
                <w:kern w:val="0"/>
                <w:sz w:val="21"/>
                <w:szCs w:val="24"/>
              </w:rPr>
              <w:t>联系电话：</w:t>
            </w:r>
            <w:r w:rsidRPr="00917CAC">
              <w:rPr>
                <w:kern w:val="0"/>
                <w:sz w:val="21"/>
                <w:szCs w:val="24"/>
              </w:rPr>
              <w:t>028-85325801</w:t>
            </w:r>
          </w:p>
          <w:p w:rsidR="00A85727" w:rsidRPr="00917CAC" w:rsidRDefault="006604E4" w:rsidP="006604E4">
            <w:pPr>
              <w:ind w:firstLine="420"/>
              <w:rPr>
                <w:sz w:val="21"/>
                <w:szCs w:val="21"/>
              </w:rPr>
            </w:pPr>
            <w:r w:rsidRPr="00917CAC">
              <w:rPr>
                <w:kern w:val="0"/>
                <w:sz w:val="21"/>
                <w:szCs w:val="24"/>
              </w:rPr>
              <w:t>Email</w:t>
            </w:r>
            <w:r w:rsidRPr="00917CAC">
              <w:rPr>
                <w:kern w:val="0"/>
                <w:sz w:val="21"/>
                <w:szCs w:val="24"/>
              </w:rPr>
              <w:t>：</w:t>
            </w:r>
            <w:r w:rsidRPr="00917CAC">
              <w:rPr>
                <w:kern w:val="0"/>
                <w:sz w:val="21"/>
                <w:szCs w:val="24"/>
              </w:rPr>
              <w:t>315943012@qq.com</w:t>
            </w:r>
          </w:p>
        </w:tc>
      </w:tr>
    </w:tbl>
    <w:p w:rsidR="00706711" w:rsidRDefault="00706711" w:rsidP="00706711">
      <w:pPr>
        <w:pStyle w:val="2"/>
      </w:pPr>
      <w:bookmarkStart w:id="10" w:name="_Toc5030963"/>
      <w:r>
        <w:rPr>
          <w:rFonts w:hint="eastAsia"/>
        </w:rPr>
        <w:lastRenderedPageBreak/>
        <w:t>公示方式</w:t>
      </w:r>
      <w:bookmarkEnd w:id="10"/>
    </w:p>
    <w:p w:rsidR="00706711" w:rsidRDefault="00706711" w:rsidP="00706711">
      <w:pPr>
        <w:pStyle w:val="3"/>
      </w:pPr>
      <w:r>
        <w:rPr>
          <w:rFonts w:hint="eastAsia"/>
        </w:rPr>
        <w:t>网络</w:t>
      </w:r>
    </w:p>
    <w:p w:rsidR="00917CAC" w:rsidRPr="00917CAC" w:rsidRDefault="00917CAC" w:rsidP="00917CAC">
      <w:pPr>
        <w:ind w:firstLine="480"/>
      </w:pPr>
      <w:r>
        <w:rPr>
          <w:rFonts w:hint="eastAsia"/>
        </w:rPr>
        <w:t>（</w:t>
      </w:r>
      <w:r>
        <w:rPr>
          <w:rFonts w:hint="eastAsia"/>
        </w:rPr>
        <w:t>1</w:t>
      </w:r>
      <w:r>
        <w:rPr>
          <w:rFonts w:hint="eastAsia"/>
        </w:rPr>
        <w:t>）第二次公示</w:t>
      </w:r>
    </w:p>
    <w:p w:rsidR="00F10EBB" w:rsidRDefault="00AA2818" w:rsidP="00AA2818">
      <w:pPr>
        <w:ind w:firstLine="480"/>
      </w:pPr>
      <w:r>
        <w:t>本项目第二次公示选取的网络平台为</w:t>
      </w:r>
      <w:r w:rsidR="00287A45">
        <w:rPr>
          <w:rFonts w:hint="eastAsia"/>
        </w:rPr>
        <w:t>剑阁县</w:t>
      </w:r>
      <w:r w:rsidR="008744C2">
        <w:rPr>
          <w:rFonts w:hint="eastAsia"/>
        </w:rPr>
        <w:t>人民政府</w:t>
      </w:r>
      <w:r>
        <w:t>网站（</w:t>
      </w:r>
      <w:hyperlink r:id="rId15" w:history="1">
        <w:r w:rsidR="00287A45" w:rsidRPr="00287A45">
          <w:t xml:space="preserve"> http://www.cnjg.gov.cn/articleinfo.aspx?id=64591</w:t>
        </w:r>
        <w:r>
          <w:t>），公示时间为</w:t>
        </w:r>
        <w:r>
          <w:t>10</w:t>
        </w:r>
      </w:hyperlink>
      <w:r>
        <w:t>个工作日</w:t>
      </w:r>
      <w:r>
        <w:rPr>
          <w:rFonts w:hint="eastAsia"/>
        </w:rPr>
        <w:t>，</w:t>
      </w:r>
      <w:r>
        <w:t>符合《环境影响评价公众参与办法》（生态环保部第</w:t>
      </w:r>
      <w:r>
        <w:t>4</w:t>
      </w:r>
      <w:r>
        <w:t>号令）</w:t>
      </w:r>
      <w:r>
        <w:t>“</w:t>
      </w:r>
      <w:r>
        <w:t>在建设项目所在地公共媒体网站或建设项目所</w:t>
      </w:r>
      <w:r>
        <w:rPr>
          <w:rFonts w:hint="eastAsia"/>
        </w:rPr>
        <w:t>在地相关政府网站公开，且持续公开期限不得少于</w:t>
      </w:r>
      <w:r>
        <w:rPr>
          <w:rFonts w:hint="eastAsia"/>
        </w:rPr>
        <w:t>10</w:t>
      </w:r>
      <w:r>
        <w:rPr>
          <w:rFonts w:hint="eastAsia"/>
        </w:rPr>
        <w:t>个工作日”的要求，其公示时间为</w:t>
      </w:r>
      <w:r>
        <w:rPr>
          <w:rFonts w:hint="eastAsia"/>
        </w:rPr>
        <w:t>20</w:t>
      </w:r>
      <w:r w:rsidR="00287A45">
        <w:rPr>
          <w:rFonts w:hint="eastAsia"/>
        </w:rPr>
        <w:t>20</w:t>
      </w:r>
      <w:r>
        <w:rPr>
          <w:rFonts w:hint="eastAsia"/>
        </w:rPr>
        <w:t>年</w:t>
      </w:r>
      <w:r w:rsidR="00287A45">
        <w:rPr>
          <w:rFonts w:hint="eastAsia"/>
        </w:rPr>
        <w:t>2</w:t>
      </w:r>
      <w:r>
        <w:rPr>
          <w:rFonts w:hint="eastAsia"/>
        </w:rPr>
        <w:t>月</w:t>
      </w:r>
      <w:r w:rsidR="00287A45">
        <w:rPr>
          <w:rFonts w:hint="eastAsia"/>
        </w:rPr>
        <w:t>20</w:t>
      </w:r>
      <w:r>
        <w:rPr>
          <w:rFonts w:hint="eastAsia"/>
        </w:rPr>
        <w:t>日至</w:t>
      </w:r>
      <w:r w:rsidR="00287A45">
        <w:rPr>
          <w:rFonts w:hint="eastAsia"/>
        </w:rPr>
        <w:t>2020</w:t>
      </w:r>
      <w:r>
        <w:rPr>
          <w:rFonts w:hint="eastAsia"/>
        </w:rPr>
        <w:t>年</w:t>
      </w:r>
      <w:r w:rsidR="00287A45">
        <w:rPr>
          <w:rFonts w:hint="eastAsia"/>
        </w:rPr>
        <w:t>3</w:t>
      </w:r>
      <w:r>
        <w:rPr>
          <w:rFonts w:hint="eastAsia"/>
        </w:rPr>
        <w:t>月</w:t>
      </w:r>
      <w:r w:rsidR="00287A45">
        <w:rPr>
          <w:rFonts w:hint="eastAsia"/>
        </w:rPr>
        <w:t>4</w:t>
      </w:r>
      <w:r>
        <w:rPr>
          <w:rFonts w:hint="eastAsia"/>
        </w:rPr>
        <w:t>日，其截图如下。</w:t>
      </w:r>
    </w:p>
    <w:p w:rsidR="00AA2818" w:rsidRPr="00AA2818" w:rsidRDefault="00AA2818" w:rsidP="00F10EBB">
      <w:pPr>
        <w:ind w:firstLineChars="0" w:firstLine="0"/>
        <w:jc w:val="center"/>
      </w:pPr>
    </w:p>
    <w:p w:rsidR="005E54A8" w:rsidRDefault="005E54A8" w:rsidP="005E54A8">
      <w:pPr>
        <w:pStyle w:val="a7"/>
      </w:pPr>
      <w:r>
        <w:t>图</w:t>
      </w:r>
      <w:r>
        <w:t xml:space="preserve">2  </w:t>
      </w:r>
      <w:r>
        <w:t>项目第</w:t>
      </w:r>
      <w:r>
        <w:rPr>
          <w:rFonts w:hint="eastAsia"/>
        </w:rPr>
        <w:t>二</w:t>
      </w:r>
      <w:r>
        <w:t>次公示截图</w:t>
      </w:r>
      <w:r>
        <w:rPr>
          <w:rFonts w:hint="eastAsia"/>
        </w:rPr>
        <w:t>（网络平台）</w:t>
      </w:r>
    </w:p>
    <w:p w:rsidR="00917CAC" w:rsidRPr="00917CAC" w:rsidRDefault="00917CAC" w:rsidP="00917CAC">
      <w:pPr>
        <w:ind w:firstLine="480"/>
      </w:pPr>
      <w:r>
        <w:rPr>
          <w:rFonts w:hint="eastAsia"/>
        </w:rPr>
        <w:t>（</w:t>
      </w:r>
      <w:r>
        <w:rPr>
          <w:rFonts w:hint="eastAsia"/>
        </w:rPr>
        <w:t>2</w:t>
      </w:r>
      <w:r>
        <w:rPr>
          <w:rFonts w:hint="eastAsia"/>
        </w:rPr>
        <w:t>）补充公示</w:t>
      </w:r>
    </w:p>
    <w:p w:rsidR="00917CAC" w:rsidRDefault="00917CAC" w:rsidP="00917CAC">
      <w:pPr>
        <w:ind w:firstLine="480"/>
      </w:pPr>
      <w:r>
        <w:t>本项目</w:t>
      </w:r>
      <w:r>
        <w:rPr>
          <w:rFonts w:hint="eastAsia"/>
        </w:rPr>
        <w:t>补充</w:t>
      </w:r>
      <w:r>
        <w:t>公示选取的网络平台为</w:t>
      </w:r>
      <w:r>
        <w:rPr>
          <w:rFonts w:hint="eastAsia"/>
        </w:rPr>
        <w:t>剑阁县人民政府</w:t>
      </w:r>
      <w:r>
        <w:t>网站（</w:t>
      </w:r>
      <w:hyperlink r:id="rId16" w:history="1">
        <w:r w:rsidRPr="00917CAC">
          <w:t>http://www.cnjg.gov.cn/new/detail/20210616113436156.html</w:t>
        </w:r>
        <w:r>
          <w:t>），</w:t>
        </w:r>
      </w:hyperlink>
      <w:r>
        <w:t>符合《环境影响评价公众参与办法》（生态环保部第</w:t>
      </w:r>
      <w:r>
        <w:t>4</w:t>
      </w:r>
      <w:r>
        <w:t>号令）</w:t>
      </w:r>
      <w:r>
        <w:rPr>
          <w:rFonts w:hint="eastAsia"/>
        </w:rPr>
        <w:t>相关要求，其公示时间为</w:t>
      </w:r>
      <w:r>
        <w:rPr>
          <w:rFonts w:hint="eastAsia"/>
        </w:rPr>
        <w:t>20</w:t>
      </w:r>
      <w:r>
        <w:t>21</w:t>
      </w:r>
      <w:r>
        <w:rPr>
          <w:rFonts w:hint="eastAsia"/>
        </w:rPr>
        <w:t>年</w:t>
      </w:r>
      <w:r>
        <w:t>6</w:t>
      </w:r>
      <w:r>
        <w:rPr>
          <w:rFonts w:hint="eastAsia"/>
        </w:rPr>
        <w:t>月</w:t>
      </w:r>
      <w:r>
        <w:t>16</w:t>
      </w:r>
      <w:r>
        <w:rPr>
          <w:rFonts w:hint="eastAsia"/>
        </w:rPr>
        <w:t>日，其截图如下。</w:t>
      </w:r>
    </w:p>
    <w:p w:rsidR="00917CAC" w:rsidRDefault="00917CAC" w:rsidP="005B49F0">
      <w:pPr>
        <w:ind w:firstLineChars="0" w:firstLine="0"/>
      </w:pPr>
    </w:p>
    <w:p w:rsidR="005B49F0" w:rsidRPr="005B49F0" w:rsidRDefault="005B49F0" w:rsidP="005B49F0">
      <w:pPr>
        <w:ind w:firstLineChars="0" w:firstLine="0"/>
        <w:jc w:val="center"/>
        <w:rPr>
          <w:rFonts w:cs="Arial"/>
          <w:b/>
          <w:sz w:val="21"/>
        </w:rPr>
      </w:pPr>
      <w:r w:rsidRPr="005B49F0">
        <w:rPr>
          <w:rFonts w:cs="Arial"/>
          <w:b/>
          <w:sz w:val="21"/>
        </w:rPr>
        <w:t>图</w:t>
      </w:r>
      <w:r w:rsidRPr="005B49F0">
        <w:rPr>
          <w:rFonts w:cs="Arial"/>
          <w:b/>
          <w:sz w:val="21"/>
        </w:rPr>
        <w:t xml:space="preserve">3  </w:t>
      </w:r>
      <w:r w:rsidRPr="005B49F0">
        <w:rPr>
          <w:rFonts w:cs="Arial" w:hint="eastAsia"/>
          <w:b/>
          <w:sz w:val="21"/>
        </w:rPr>
        <w:t>补充</w:t>
      </w:r>
      <w:r w:rsidRPr="005B49F0">
        <w:rPr>
          <w:rFonts w:cs="Arial"/>
          <w:b/>
          <w:sz w:val="21"/>
        </w:rPr>
        <w:t>公示截图</w:t>
      </w:r>
      <w:r w:rsidRPr="005B49F0">
        <w:rPr>
          <w:rFonts w:cs="Arial" w:hint="eastAsia"/>
          <w:b/>
          <w:sz w:val="21"/>
        </w:rPr>
        <w:t>（网络平台）</w:t>
      </w:r>
    </w:p>
    <w:p w:rsidR="005E54A8" w:rsidRDefault="005E54A8" w:rsidP="005E54A8">
      <w:pPr>
        <w:pStyle w:val="3"/>
      </w:pPr>
      <w:r>
        <w:t>报纸</w:t>
      </w:r>
    </w:p>
    <w:p w:rsidR="005E54A8" w:rsidRDefault="005E54A8" w:rsidP="005E54A8">
      <w:pPr>
        <w:ind w:firstLine="480"/>
      </w:pPr>
      <w:r>
        <w:t>本项目第二次公示选取的</w:t>
      </w:r>
      <w:r>
        <w:rPr>
          <w:rFonts w:hint="eastAsia"/>
        </w:rPr>
        <w:t>报纸</w:t>
      </w:r>
      <w:r>
        <w:t>公示平台为</w:t>
      </w:r>
      <w:r w:rsidR="00E850C9">
        <w:rPr>
          <w:rFonts w:hint="eastAsia"/>
        </w:rPr>
        <w:t>广元</w:t>
      </w:r>
      <w:r>
        <w:t>日报</w:t>
      </w:r>
      <w:r>
        <w:rPr>
          <w:rFonts w:hint="eastAsia"/>
        </w:rPr>
        <w:t>，</w:t>
      </w:r>
      <w:r>
        <w:t>在征求意见的</w:t>
      </w:r>
      <w:r>
        <w:rPr>
          <w:rFonts w:hint="eastAsia"/>
        </w:rPr>
        <w:t>10</w:t>
      </w:r>
      <w:r>
        <w:rPr>
          <w:rFonts w:hint="eastAsia"/>
        </w:rPr>
        <w:t>个工作日内公开次数为</w:t>
      </w:r>
      <w:r>
        <w:rPr>
          <w:rFonts w:hint="eastAsia"/>
        </w:rPr>
        <w:t>2</w:t>
      </w:r>
      <w:r>
        <w:rPr>
          <w:rFonts w:hint="eastAsia"/>
        </w:rPr>
        <w:t>次，</w:t>
      </w:r>
      <w:r>
        <w:t>符合《环境影响评价公众参与办法》（生态环保部第</w:t>
      </w:r>
      <w:r>
        <w:t>4</w:t>
      </w:r>
      <w:r>
        <w:lastRenderedPageBreak/>
        <w:t>号令）</w:t>
      </w:r>
      <w:r>
        <w:t xml:space="preserve"> “</w:t>
      </w:r>
      <w:r>
        <w:rPr>
          <w:rFonts w:hint="eastAsia"/>
        </w:rPr>
        <w:t>通过</w:t>
      </w:r>
      <w:r>
        <w:t>建设项目所在地公众易于接触的报纸公开</w:t>
      </w:r>
      <w:r>
        <w:rPr>
          <w:rFonts w:hint="eastAsia"/>
        </w:rPr>
        <w:t>，</w:t>
      </w:r>
      <w:r>
        <w:t>且在征求意见的</w:t>
      </w:r>
      <w:r>
        <w:rPr>
          <w:rFonts w:hint="eastAsia"/>
        </w:rPr>
        <w:t>10</w:t>
      </w:r>
      <w:r>
        <w:rPr>
          <w:rFonts w:hint="eastAsia"/>
        </w:rPr>
        <w:t>个工作日内公开信息不少于</w:t>
      </w:r>
      <w:r>
        <w:rPr>
          <w:rFonts w:hint="eastAsia"/>
        </w:rPr>
        <w:t>2</w:t>
      </w:r>
      <w:r>
        <w:rPr>
          <w:rFonts w:hint="eastAsia"/>
        </w:rPr>
        <w:t>次”的要求，其登报日期分别为</w:t>
      </w:r>
      <w:r>
        <w:rPr>
          <w:rFonts w:hint="eastAsia"/>
        </w:rPr>
        <w:t>20</w:t>
      </w:r>
      <w:r w:rsidR="00E850C9">
        <w:rPr>
          <w:rFonts w:hint="eastAsia"/>
        </w:rPr>
        <w:t>20</w:t>
      </w:r>
      <w:r>
        <w:rPr>
          <w:rFonts w:hint="eastAsia"/>
        </w:rPr>
        <w:t>年</w:t>
      </w:r>
      <w:r w:rsidR="00E850C9">
        <w:rPr>
          <w:rFonts w:hint="eastAsia"/>
        </w:rPr>
        <w:t>3</w:t>
      </w:r>
      <w:r>
        <w:rPr>
          <w:rFonts w:hint="eastAsia"/>
        </w:rPr>
        <w:t>月</w:t>
      </w:r>
      <w:r w:rsidR="00E850C9">
        <w:rPr>
          <w:rFonts w:hint="eastAsia"/>
        </w:rPr>
        <w:t>3</w:t>
      </w:r>
      <w:r>
        <w:rPr>
          <w:rFonts w:hint="eastAsia"/>
        </w:rPr>
        <w:t>日和</w:t>
      </w:r>
      <w:r>
        <w:rPr>
          <w:rFonts w:hint="eastAsia"/>
        </w:rPr>
        <w:t>20</w:t>
      </w:r>
      <w:r w:rsidR="00E850C9">
        <w:rPr>
          <w:rFonts w:hint="eastAsia"/>
        </w:rPr>
        <w:t>20</w:t>
      </w:r>
      <w:r>
        <w:rPr>
          <w:rFonts w:hint="eastAsia"/>
        </w:rPr>
        <w:t>年</w:t>
      </w:r>
      <w:r w:rsidR="00E850C9">
        <w:rPr>
          <w:rFonts w:hint="eastAsia"/>
        </w:rPr>
        <w:t>3</w:t>
      </w:r>
      <w:r>
        <w:rPr>
          <w:rFonts w:hint="eastAsia"/>
        </w:rPr>
        <w:t>月</w:t>
      </w:r>
      <w:r w:rsidR="00E850C9">
        <w:rPr>
          <w:rFonts w:hint="eastAsia"/>
        </w:rPr>
        <w:t>4</w:t>
      </w:r>
      <w:r>
        <w:rPr>
          <w:rFonts w:hint="eastAsia"/>
        </w:rPr>
        <w:t>日，其截图如下</w:t>
      </w:r>
      <w:r w:rsidR="00492CE7">
        <w:rPr>
          <w:rFonts w:hint="eastAsia"/>
        </w:rPr>
        <w:t>。</w:t>
      </w:r>
    </w:p>
    <w:p w:rsidR="00492CE7" w:rsidRPr="00492CE7" w:rsidRDefault="0027731D" w:rsidP="00492CE7">
      <w:pPr>
        <w:widowControl/>
        <w:adjustRightInd/>
        <w:snapToGrid/>
        <w:spacing w:line="240" w:lineRule="auto"/>
        <w:ind w:firstLineChars="0" w:firstLine="0"/>
        <w:jc w:val="left"/>
        <w:rPr>
          <w:rFonts w:ascii="宋体" w:hAnsi="宋体" w:cs="宋体"/>
          <w:kern w:val="0"/>
          <w:szCs w:val="24"/>
        </w:rPr>
      </w:pPr>
      <w:r>
        <w:rPr>
          <w:rFonts w:ascii="宋体" w:hAnsi="宋体" w:cs="宋体"/>
          <w:noProof/>
          <w:kern w:val="0"/>
          <w:szCs w:val="24"/>
        </w:rPr>
        <w:pict>
          <v:rect id="_x0000_s1027" style="position:absolute;margin-left:104.1pt;margin-top:404.45pt;width:53.2pt;height:26.3pt;z-index:251659264" filled="f" strokecolor="red" strokeweight="1.5pt"/>
        </w:pict>
      </w:r>
      <w:r>
        <w:rPr>
          <w:rFonts w:ascii="宋体" w:hAnsi="宋体" w:cs="宋体"/>
          <w:noProof/>
          <w:kern w:val="0"/>
          <w:szCs w:val="24"/>
        </w:rPr>
        <w:pict>
          <v:rect id="_x0000_s1026" style="position:absolute;margin-left:104.1pt;margin-top:65.75pt;width:38.2pt;height:26.3pt;z-index:251658240" filled="f" strokecolor="red" strokeweight="1.5pt"/>
        </w:pict>
      </w:r>
    </w:p>
    <w:p w:rsidR="00492CE7" w:rsidRDefault="005F2018" w:rsidP="005F2018">
      <w:pPr>
        <w:pStyle w:val="a7"/>
      </w:pPr>
      <w:r>
        <w:t>图</w:t>
      </w:r>
      <w:r>
        <w:rPr>
          <w:rFonts w:hint="eastAsia"/>
        </w:rPr>
        <w:t>3</w:t>
      </w:r>
      <w:r>
        <w:t xml:space="preserve">  </w:t>
      </w:r>
      <w:r>
        <w:t>项目第</w:t>
      </w:r>
      <w:r>
        <w:rPr>
          <w:rFonts w:hint="eastAsia"/>
        </w:rPr>
        <w:t>二</w:t>
      </w:r>
      <w:r>
        <w:t>次公示截图</w:t>
      </w:r>
      <w:r>
        <w:rPr>
          <w:rFonts w:hint="eastAsia"/>
        </w:rPr>
        <w:t>（登报）</w:t>
      </w:r>
    </w:p>
    <w:p w:rsidR="00492CE7" w:rsidRDefault="005F2018" w:rsidP="005F2018">
      <w:pPr>
        <w:pStyle w:val="3"/>
        <w:rPr>
          <w:kern w:val="0"/>
        </w:rPr>
      </w:pPr>
      <w:r>
        <w:rPr>
          <w:kern w:val="0"/>
        </w:rPr>
        <w:t>张贴</w:t>
      </w:r>
    </w:p>
    <w:p w:rsidR="005F2018" w:rsidRPr="005F2018" w:rsidRDefault="005F2018" w:rsidP="005F2018">
      <w:pPr>
        <w:ind w:firstLine="480"/>
      </w:pPr>
      <w:r>
        <w:t>本项目第二次公示选取的</w:t>
      </w:r>
      <w:r w:rsidR="00834F0D">
        <w:rPr>
          <w:rFonts w:hint="eastAsia"/>
        </w:rPr>
        <w:t>张贴地点</w:t>
      </w:r>
      <w:r>
        <w:t>为</w:t>
      </w:r>
      <w:r>
        <w:rPr>
          <w:rFonts w:hint="eastAsia"/>
        </w:rPr>
        <w:t>项目</w:t>
      </w:r>
      <w:r w:rsidR="00E850C9">
        <w:rPr>
          <w:rFonts w:hint="eastAsia"/>
        </w:rPr>
        <w:t>所在地及涉及</w:t>
      </w:r>
      <w:r>
        <w:rPr>
          <w:rFonts w:hint="eastAsia"/>
        </w:rPr>
        <w:t>乡镇，公示</w:t>
      </w:r>
      <w:r>
        <w:t>时间为</w:t>
      </w:r>
      <w:r>
        <w:rPr>
          <w:rFonts w:hint="eastAsia"/>
        </w:rPr>
        <w:t>10</w:t>
      </w:r>
      <w:r>
        <w:rPr>
          <w:rFonts w:hint="eastAsia"/>
        </w:rPr>
        <w:t>个工作日，</w:t>
      </w:r>
      <w:r>
        <w:t>符合《环境影响评价公众参与办法》（生态环保部第</w:t>
      </w:r>
      <w:r>
        <w:t>4</w:t>
      </w:r>
      <w:r>
        <w:t>号令）</w:t>
      </w:r>
      <w:r>
        <w:t>“</w:t>
      </w:r>
      <w:r>
        <w:rPr>
          <w:rFonts w:hint="eastAsia"/>
        </w:rPr>
        <w:t>通过</w:t>
      </w:r>
      <w:r>
        <w:t>建设项目所在地公众易于</w:t>
      </w:r>
      <w:r>
        <w:rPr>
          <w:rFonts w:hint="eastAsia"/>
        </w:rPr>
        <w:t>知悉</w:t>
      </w:r>
      <w:r>
        <w:t>的场所张贴公告的方式公开</w:t>
      </w:r>
      <w:r>
        <w:rPr>
          <w:rFonts w:hint="eastAsia"/>
        </w:rPr>
        <w:t>，</w:t>
      </w:r>
      <w:r>
        <w:t>且</w:t>
      </w:r>
      <w:r>
        <w:rPr>
          <w:rFonts w:hint="eastAsia"/>
        </w:rPr>
        <w:t>持续</w:t>
      </w:r>
      <w:r>
        <w:t>公开期限不得少于</w:t>
      </w:r>
      <w:r>
        <w:rPr>
          <w:rFonts w:hint="eastAsia"/>
        </w:rPr>
        <w:t>10</w:t>
      </w:r>
      <w:r>
        <w:rPr>
          <w:rFonts w:hint="eastAsia"/>
        </w:rPr>
        <w:t>个工作日”的要求，其张贴日期为</w:t>
      </w:r>
      <w:r>
        <w:rPr>
          <w:rFonts w:hint="eastAsia"/>
        </w:rPr>
        <w:t>20</w:t>
      </w:r>
      <w:r w:rsidR="00E850C9">
        <w:rPr>
          <w:rFonts w:hint="eastAsia"/>
        </w:rPr>
        <w:t>20</w:t>
      </w:r>
      <w:r>
        <w:rPr>
          <w:rFonts w:hint="eastAsia"/>
        </w:rPr>
        <w:t>年</w:t>
      </w:r>
      <w:r w:rsidR="00E850C9">
        <w:rPr>
          <w:rFonts w:hint="eastAsia"/>
        </w:rPr>
        <w:t>2</w:t>
      </w:r>
      <w:r>
        <w:rPr>
          <w:rFonts w:hint="eastAsia"/>
        </w:rPr>
        <w:t>月</w:t>
      </w:r>
      <w:r w:rsidR="00E850C9">
        <w:rPr>
          <w:rFonts w:hint="eastAsia"/>
        </w:rPr>
        <w:t>20</w:t>
      </w:r>
      <w:r>
        <w:rPr>
          <w:rFonts w:hint="eastAsia"/>
        </w:rPr>
        <w:t>日至</w:t>
      </w:r>
      <w:r>
        <w:rPr>
          <w:rFonts w:hint="eastAsia"/>
        </w:rPr>
        <w:t>20</w:t>
      </w:r>
      <w:r w:rsidR="00E850C9">
        <w:rPr>
          <w:rFonts w:hint="eastAsia"/>
        </w:rPr>
        <w:t>0</w:t>
      </w:r>
      <w:r>
        <w:rPr>
          <w:rFonts w:hint="eastAsia"/>
        </w:rPr>
        <w:t>年</w:t>
      </w:r>
      <w:r w:rsidR="00E850C9">
        <w:rPr>
          <w:rFonts w:hint="eastAsia"/>
        </w:rPr>
        <w:t>3</w:t>
      </w:r>
      <w:r>
        <w:rPr>
          <w:rFonts w:hint="eastAsia"/>
        </w:rPr>
        <w:t>月</w:t>
      </w:r>
      <w:r w:rsidR="00E850C9">
        <w:rPr>
          <w:rFonts w:hint="eastAsia"/>
        </w:rPr>
        <w:t>4</w:t>
      </w:r>
      <w:r>
        <w:rPr>
          <w:rFonts w:hint="eastAsia"/>
        </w:rPr>
        <w:t>日，其截图如下。</w:t>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0"/>
        <w:gridCol w:w="2841"/>
        <w:gridCol w:w="2841"/>
      </w:tblGrid>
      <w:tr w:rsidR="00E850C9" w:rsidTr="00E850C9">
        <w:trPr>
          <w:trHeight w:val="3837"/>
          <w:jc w:val="center"/>
        </w:trPr>
        <w:tc>
          <w:tcPr>
            <w:tcW w:w="3158" w:type="dxa"/>
            <w:vAlign w:val="center"/>
          </w:tcPr>
          <w:p w:rsidR="00E850C9" w:rsidRDefault="00E850C9" w:rsidP="00E850C9">
            <w:pPr>
              <w:spacing w:line="240" w:lineRule="auto"/>
              <w:ind w:firstLineChars="0" w:firstLine="0"/>
              <w:jc w:val="center"/>
            </w:pPr>
            <w:r>
              <w:rPr>
                <w:noProof/>
              </w:rPr>
              <w:drawing>
                <wp:inline distT="0" distB="0" distL="0" distR="0">
                  <wp:extent cx="1760197" cy="2340000"/>
                  <wp:effectExtent l="19050" t="0" r="0" b="0"/>
                  <wp:docPr id="9" name="图片 8" descr="IMG_0708(20200221-183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08(20200221-183950).JPG"/>
                          <pic:cNvPicPr/>
                        </pic:nvPicPr>
                        <pic:blipFill>
                          <a:blip r:embed="rId17" cstate="print"/>
                          <a:stretch>
                            <a:fillRect/>
                          </a:stretch>
                        </pic:blipFill>
                        <pic:spPr>
                          <a:xfrm>
                            <a:off x="0" y="0"/>
                            <a:ext cx="1760197" cy="2340000"/>
                          </a:xfrm>
                          <a:prstGeom prst="rect">
                            <a:avLst/>
                          </a:prstGeom>
                        </pic:spPr>
                      </pic:pic>
                    </a:graphicData>
                  </a:graphic>
                </wp:inline>
              </w:drawing>
            </w:r>
          </w:p>
        </w:tc>
        <w:tc>
          <w:tcPr>
            <w:tcW w:w="2841" w:type="dxa"/>
            <w:vAlign w:val="center"/>
          </w:tcPr>
          <w:p w:rsidR="00E850C9" w:rsidRDefault="00E850C9" w:rsidP="00E850C9">
            <w:pPr>
              <w:spacing w:line="240" w:lineRule="auto"/>
              <w:ind w:firstLineChars="0" w:firstLine="0"/>
              <w:jc w:val="center"/>
            </w:pPr>
            <w:r>
              <w:rPr>
                <w:noProof/>
              </w:rPr>
              <w:drawing>
                <wp:inline distT="0" distB="0" distL="0" distR="0">
                  <wp:extent cx="1760197" cy="2340000"/>
                  <wp:effectExtent l="19050" t="0" r="0" b="0"/>
                  <wp:docPr id="16" name="图片 15" descr="IMG_0709(20200221-183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09(20200221-183953).JPG"/>
                          <pic:cNvPicPr/>
                        </pic:nvPicPr>
                        <pic:blipFill>
                          <a:blip r:embed="rId18" cstate="print"/>
                          <a:stretch>
                            <a:fillRect/>
                          </a:stretch>
                        </pic:blipFill>
                        <pic:spPr>
                          <a:xfrm>
                            <a:off x="0" y="0"/>
                            <a:ext cx="1760197" cy="2340000"/>
                          </a:xfrm>
                          <a:prstGeom prst="rect">
                            <a:avLst/>
                          </a:prstGeom>
                        </pic:spPr>
                      </pic:pic>
                    </a:graphicData>
                  </a:graphic>
                </wp:inline>
              </w:drawing>
            </w:r>
          </w:p>
        </w:tc>
        <w:tc>
          <w:tcPr>
            <w:tcW w:w="2841" w:type="dxa"/>
            <w:vAlign w:val="center"/>
          </w:tcPr>
          <w:p w:rsidR="00E850C9" w:rsidRDefault="00E850C9" w:rsidP="00E850C9">
            <w:pPr>
              <w:spacing w:line="240" w:lineRule="auto"/>
              <w:ind w:firstLineChars="0" w:firstLine="0"/>
              <w:jc w:val="center"/>
            </w:pPr>
            <w:r w:rsidRPr="00E850C9">
              <w:rPr>
                <w:noProof/>
              </w:rPr>
              <w:drawing>
                <wp:inline distT="0" distB="0" distL="0" distR="0">
                  <wp:extent cx="1760197" cy="2340000"/>
                  <wp:effectExtent l="19050" t="0" r="0" b="0"/>
                  <wp:docPr id="15" name="图片 13" descr="IMG_0710(20200221-183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10(20200221-183955).JPG"/>
                          <pic:cNvPicPr/>
                        </pic:nvPicPr>
                        <pic:blipFill>
                          <a:blip r:embed="rId19" cstate="print"/>
                          <a:stretch>
                            <a:fillRect/>
                          </a:stretch>
                        </pic:blipFill>
                        <pic:spPr>
                          <a:xfrm>
                            <a:off x="0" y="0"/>
                            <a:ext cx="1760197" cy="2340000"/>
                          </a:xfrm>
                          <a:prstGeom prst="rect">
                            <a:avLst/>
                          </a:prstGeom>
                        </pic:spPr>
                      </pic:pic>
                    </a:graphicData>
                  </a:graphic>
                </wp:inline>
              </w:drawing>
            </w:r>
          </w:p>
        </w:tc>
      </w:tr>
      <w:tr w:rsidR="00E850C9" w:rsidTr="00E850C9">
        <w:trPr>
          <w:trHeight w:val="3820"/>
          <w:jc w:val="center"/>
        </w:trPr>
        <w:tc>
          <w:tcPr>
            <w:tcW w:w="3175" w:type="dxa"/>
            <w:vAlign w:val="center"/>
          </w:tcPr>
          <w:p w:rsidR="00E850C9" w:rsidRDefault="00E850C9" w:rsidP="00E850C9">
            <w:pPr>
              <w:spacing w:line="240" w:lineRule="auto"/>
              <w:ind w:firstLineChars="0" w:firstLine="0"/>
              <w:jc w:val="center"/>
            </w:pPr>
            <w:r>
              <w:rPr>
                <w:noProof/>
              </w:rPr>
              <w:drawing>
                <wp:inline distT="0" distB="0" distL="0" distR="0">
                  <wp:extent cx="1763952" cy="2340000"/>
                  <wp:effectExtent l="19050" t="0" r="7698" b="0"/>
                  <wp:docPr id="17" name="图片 16" descr="IMG_0711(20200221-183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11(20200221-183958).JPG"/>
                          <pic:cNvPicPr/>
                        </pic:nvPicPr>
                        <pic:blipFill>
                          <a:blip r:embed="rId20" cstate="print"/>
                          <a:stretch>
                            <a:fillRect/>
                          </a:stretch>
                        </pic:blipFill>
                        <pic:spPr>
                          <a:xfrm>
                            <a:off x="0" y="0"/>
                            <a:ext cx="1763952" cy="2340000"/>
                          </a:xfrm>
                          <a:prstGeom prst="rect">
                            <a:avLst/>
                          </a:prstGeom>
                        </pic:spPr>
                      </pic:pic>
                    </a:graphicData>
                  </a:graphic>
                </wp:inline>
              </w:drawing>
            </w:r>
          </w:p>
        </w:tc>
        <w:tc>
          <w:tcPr>
            <w:tcW w:w="2841" w:type="dxa"/>
            <w:vAlign w:val="center"/>
          </w:tcPr>
          <w:p w:rsidR="00E850C9" w:rsidRDefault="00E850C9" w:rsidP="00E850C9">
            <w:pPr>
              <w:spacing w:line="240" w:lineRule="auto"/>
              <w:ind w:firstLineChars="0" w:firstLine="0"/>
              <w:jc w:val="center"/>
            </w:pPr>
            <w:r>
              <w:rPr>
                <w:noProof/>
              </w:rPr>
              <w:drawing>
                <wp:inline distT="0" distB="0" distL="0" distR="0">
                  <wp:extent cx="1763951" cy="2340000"/>
                  <wp:effectExtent l="19050" t="0" r="7699" b="0"/>
                  <wp:docPr id="18" name="图片 17" descr="IMG_0712(20200221-184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12(20200221-184000).JPG"/>
                          <pic:cNvPicPr/>
                        </pic:nvPicPr>
                        <pic:blipFill>
                          <a:blip r:embed="rId21" cstate="print"/>
                          <a:stretch>
                            <a:fillRect/>
                          </a:stretch>
                        </pic:blipFill>
                        <pic:spPr>
                          <a:xfrm>
                            <a:off x="0" y="0"/>
                            <a:ext cx="1763951" cy="2340000"/>
                          </a:xfrm>
                          <a:prstGeom prst="rect">
                            <a:avLst/>
                          </a:prstGeom>
                        </pic:spPr>
                      </pic:pic>
                    </a:graphicData>
                  </a:graphic>
                </wp:inline>
              </w:drawing>
            </w:r>
          </w:p>
        </w:tc>
        <w:tc>
          <w:tcPr>
            <w:tcW w:w="2841" w:type="dxa"/>
            <w:vAlign w:val="center"/>
          </w:tcPr>
          <w:p w:rsidR="00E850C9" w:rsidRDefault="00E850C9" w:rsidP="00E850C9">
            <w:pPr>
              <w:spacing w:line="240" w:lineRule="auto"/>
              <w:ind w:firstLineChars="0" w:firstLine="0"/>
              <w:jc w:val="center"/>
            </w:pPr>
            <w:r>
              <w:rPr>
                <w:noProof/>
              </w:rPr>
              <w:drawing>
                <wp:inline distT="0" distB="0" distL="0" distR="0">
                  <wp:extent cx="1763952" cy="2340000"/>
                  <wp:effectExtent l="19050" t="0" r="7698" b="0"/>
                  <wp:docPr id="22" name="图片 21" descr="IMG_0713(20200221-184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13(20200221-184004).JPG"/>
                          <pic:cNvPicPr/>
                        </pic:nvPicPr>
                        <pic:blipFill>
                          <a:blip r:embed="rId22" cstate="print"/>
                          <a:stretch>
                            <a:fillRect/>
                          </a:stretch>
                        </pic:blipFill>
                        <pic:spPr>
                          <a:xfrm>
                            <a:off x="0" y="0"/>
                            <a:ext cx="1763952" cy="2340000"/>
                          </a:xfrm>
                          <a:prstGeom prst="rect">
                            <a:avLst/>
                          </a:prstGeom>
                        </pic:spPr>
                      </pic:pic>
                    </a:graphicData>
                  </a:graphic>
                </wp:inline>
              </w:drawing>
            </w:r>
          </w:p>
        </w:tc>
      </w:tr>
    </w:tbl>
    <w:p w:rsidR="00492CE7" w:rsidRDefault="00C77FEE" w:rsidP="00C77FEE">
      <w:pPr>
        <w:pStyle w:val="a7"/>
      </w:pPr>
      <w:r>
        <w:t>图</w:t>
      </w:r>
      <w:r>
        <w:rPr>
          <w:rFonts w:hint="eastAsia"/>
        </w:rPr>
        <w:t>4</w:t>
      </w:r>
      <w:r>
        <w:t xml:space="preserve">  </w:t>
      </w:r>
      <w:r>
        <w:t>项目第</w:t>
      </w:r>
      <w:r>
        <w:rPr>
          <w:rFonts w:hint="eastAsia"/>
        </w:rPr>
        <w:t>二</w:t>
      </w:r>
      <w:r>
        <w:t>次公示截图</w:t>
      </w:r>
      <w:r>
        <w:rPr>
          <w:rFonts w:hint="eastAsia"/>
        </w:rPr>
        <w:t>（现场张贴）</w:t>
      </w:r>
    </w:p>
    <w:p w:rsidR="00C77FEE" w:rsidRDefault="00C77FEE" w:rsidP="00C77FEE">
      <w:pPr>
        <w:pStyle w:val="3"/>
      </w:pPr>
      <w:r>
        <w:t>其他</w:t>
      </w:r>
    </w:p>
    <w:p w:rsidR="00C77FEE" w:rsidRDefault="00C77FEE" w:rsidP="00C77FEE">
      <w:pPr>
        <w:pStyle w:val="af3"/>
        <w:ind w:firstLine="480"/>
      </w:pPr>
      <w:r>
        <w:rPr>
          <w:rFonts w:hint="eastAsia"/>
        </w:rPr>
        <w:t>本项目第二次公示</w:t>
      </w:r>
      <w:r w:rsidR="005B49F0">
        <w:rPr>
          <w:rFonts w:hint="eastAsia"/>
        </w:rPr>
        <w:t>及补充公示</w:t>
      </w:r>
      <w:r>
        <w:rPr>
          <w:rFonts w:hint="eastAsia"/>
        </w:rPr>
        <w:t>未采取其他方式进行公示。</w:t>
      </w:r>
    </w:p>
    <w:p w:rsidR="00C77FEE" w:rsidRDefault="00C77FEE" w:rsidP="00C77FEE">
      <w:pPr>
        <w:pStyle w:val="2"/>
      </w:pPr>
      <w:bookmarkStart w:id="11" w:name="_Toc5030964"/>
      <w:r>
        <w:lastRenderedPageBreak/>
        <w:t>查阅情况</w:t>
      </w:r>
      <w:bookmarkEnd w:id="11"/>
    </w:p>
    <w:p w:rsidR="00C77FEE" w:rsidRDefault="00C77FEE" w:rsidP="00C77FEE">
      <w:pPr>
        <w:ind w:firstLine="480"/>
      </w:pPr>
      <w:r>
        <w:rPr>
          <w:rFonts w:hint="eastAsia"/>
        </w:rPr>
        <w:t>在征求意见稿公示</w:t>
      </w:r>
      <w:r w:rsidR="005B49F0">
        <w:rPr>
          <w:rFonts w:hint="eastAsia"/>
        </w:rPr>
        <w:t>及补充公示</w:t>
      </w:r>
      <w:r>
        <w:rPr>
          <w:rFonts w:hint="eastAsia"/>
        </w:rPr>
        <w:t>过程中，共有</w:t>
      </w:r>
      <w:r w:rsidR="00FE7AA2">
        <w:rPr>
          <w:rFonts w:hint="eastAsia"/>
        </w:rPr>
        <w:t>0</w:t>
      </w:r>
      <w:r>
        <w:rPr>
          <w:rFonts w:hint="eastAsia"/>
        </w:rPr>
        <w:t>人联系我单位查阅项目征求意见稿。</w:t>
      </w:r>
    </w:p>
    <w:p w:rsidR="00C77FEE" w:rsidRDefault="00C77FEE" w:rsidP="00C77FEE">
      <w:pPr>
        <w:pStyle w:val="2"/>
      </w:pPr>
      <w:bookmarkStart w:id="12" w:name="_Toc5030965"/>
      <w:r>
        <w:t>公众提出意见情况</w:t>
      </w:r>
      <w:bookmarkEnd w:id="12"/>
    </w:p>
    <w:p w:rsidR="00A85727" w:rsidRPr="00C77FEE" w:rsidRDefault="005B49F0" w:rsidP="00A85727">
      <w:pPr>
        <w:ind w:firstLine="480"/>
      </w:pPr>
      <w:r>
        <w:rPr>
          <w:rFonts w:hint="eastAsia"/>
        </w:rPr>
        <w:t>在征求意见稿公示及补充公示过程中，</w:t>
      </w:r>
      <w:r w:rsidR="00C77FEE">
        <w:rPr>
          <w:rFonts w:hint="eastAsia"/>
        </w:rPr>
        <w:t>我单位共收到</w:t>
      </w:r>
      <w:r w:rsidR="00C77FEE">
        <w:rPr>
          <w:rFonts w:hint="eastAsia"/>
        </w:rPr>
        <w:t>0</w:t>
      </w:r>
      <w:r w:rsidR="00C77FEE">
        <w:rPr>
          <w:rFonts w:hint="eastAsia"/>
        </w:rPr>
        <w:t>份公众提交的公众意见表。</w:t>
      </w:r>
    </w:p>
    <w:p w:rsidR="00C77FEE" w:rsidRDefault="00C77FEE" w:rsidP="00C77FEE">
      <w:pPr>
        <w:pStyle w:val="1"/>
      </w:pPr>
      <w:bookmarkStart w:id="13" w:name="_Toc535401993"/>
      <w:bookmarkStart w:id="14" w:name="_Toc5030966"/>
      <w:r>
        <w:rPr>
          <w:rFonts w:hint="eastAsia"/>
        </w:rPr>
        <w:lastRenderedPageBreak/>
        <w:t>其他公众参与情况</w:t>
      </w:r>
      <w:bookmarkEnd w:id="13"/>
      <w:bookmarkEnd w:id="14"/>
    </w:p>
    <w:p w:rsidR="00C77FEE" w:rsidRDefault="00C77FEE" w:rsidP="00C77FEE">
      <w:pPr>
        <w:pStyle w:val="af3"/>
        <w:ind w:firstLine="480"/>
      </w:pPr>
      <w:r>
        <w:rPr>
          <w:rFonts w:hint="eastAsia"/>
        </w:rPr>
        <w:t>本项目在整个公众参与调查过程中，公众对其的质疑性意见不多，因此建设单位未进行深度公众参与。</w:t>
      </w:r>
    </w:p>
    <w:p w:rsidR="00C77FEE" w:rsidRDefault="00C77FEE" w:rsidP="00C77FEE">
      <w:pPr>
        <w:pStyle w:val="2"/>
      </w:pPr>
      <w:bookmarkStart w:id="15" w:name="_Toc535401994"/>
      <w:bookmarkStart w:id="16" w:name="_Toc5030967"/>
      <w:r>
        <w:rPr>
          <w:rFonts w:hint="eastAsia"/>
        </w:rPr>
        <w:t>公众座谈会、听证会、专家论证会等情况</w:t>
      </w:r>
      <w:bookmarkEnd w:id="15"/>
      <w:bookmarkEnd w:id="16"/>
    </w:p>
    <w:p w:rsidR="00C77FEE" w:rsidRDefault="00C77FEE" w:rsidP="00C77FEE">
      <w:pPr>
        <w:pStyle w:val="af3"/>
        <w:ind w:firstLine="480"/>
      </w:pPr>
      <w:r>
        <w:rPr>
          <w:rFonts w:hint="eastAsia"/>
        </w:rPr>
        <w:t>由于公众对本项目质疑性意见不多，建设单位未进行公众座谈会、听证会及专家论证会。</w:t>
      </w:r>
    </w:p>
    <w:p w:rsidR="00C77FEE" w:rsidRDefault="00C77FEE" w:rsidP="00C77FEE">
      <w:pPr>
        <w:pStyle w:val="2"/>
      </w:pPr>
      <w:bookmarkStart w:id="17" w:name="_Toc535401995"/>
      <w:bookmarkStart w:id="18" w:name="_Toc5030968"/>
      <w:r>
        <w:rPr>
          <w:rFonts w:hint="eastAsia"/>
        </w:rPr>
        <w:t>其他公众参与情况</w:t>
      </w:r>
      <w:bookmarkEnd w:id="17"/>
      <w:bookmarkEnd w:id="18"/>
    </w:p>
    <w:p w:rsidR="00C77FEE" w:rsidRDefault="00C77FEE" w:rsidP="00C77FEE">
      <w:pPr>
        <w:ind w:firstLine="480"/>
      </w:pPr>
      <w:r>
        <w:rPr>
          <w:rFonts w:hint="eastAsia"/>
        </w:rPr>
        <w:t>本项目未进行其他公众参与方式。</w:t>
      </w:r>
    </w:p>
    <w:p w:rsidR="00C77FEE" w:rsidRDefault="00C77FEE" w:rsidP="00C77FEE">
      <w:pPr>
        <w:pStyle w:val="2"/>
      </w:pPr>
      <w:bookmarkStart w:id="19" w:name="_Toc535401996"/>
      <w:bookmarkStart w:id="20" w:name="_Toc5030969"/>
      <w:r>
        <w:rPr>
          <w:rFonts w:hint="eastAsia"/>
        </w:rPr>
        <w:t>宣传科普情况</w:t>
      </w:r>
      <w:bookmarkEnd w:id="19"/>
      <w:bookmarkEnd w:id="20"/>
    </w:p>
    <w:p w:rsidR="00C77FEE" w:rsidRDefault="00C77FEE" w:rsidP="00C77FEE">
      <w:pPr>
        <w:ind w:firstLine="480"/>
      </w:pPr>
      <w:r>
        <w:rPr>
          <w:rFonts w:hint="eastAsia"/>
        </w:rPr>
        <w:t>本项目未采取科普宣传方式。</w:t>
      </w:r>
    </w:p>
    <w:p w:rsidR="00C77FEE" w:rsidRPr="00C77FEE" w:rsidRDefault="00C77FEE" w:rsidP="00C77FEE">
      <w:pPr>
        <w:ind w:firstLine="480"/>
      </w:pPr>
    </w:p>
    <w:p w:rsidR="00C77FEE" w:rsidRDefault="00606F24" w:rsidP="00606F24">
      <w:pPr>
        <w:pStyle w:val="1"/>
        <w:numPr>
          <w:ilvl w:val="0"/>
          <w:numId w:val="0"/>
        </w:numPr>
      </w:pPr>
      <w:bookmarkStart w:id="21" w:name="_Toc535401997"/>
      <w:bookmarkStart w:id="22" w:name="_Toc5030970"/>
      <w:r>
        <w:rPr>
          <w:rFonts w:hint="eastAsia"/>
        </w:rPr>
        <w:lastRenderedPageBreak/>
        <w:t>5</w:t>
      </w:r>
      <w:r w:rsidR="00C77FEE">
        <w:rPr>
          <w:rFonts w:hint="eastAsia"/>
        </w:rPr>
        <w:t>公众意见处理情况</w:t>
      </w:r>
      <w:bookmarkEnd w:id="21"/>
      <w:bookmarkEnd w:id="22"/>
    </w:p>
    <w:p w:rsidR="00C77FEE" w:rsidRDefault="00C77FEE" w:rsidP="00C77FEE">
      <w:pPr>
        <w:pStyle w:val="2"/>
      </w:pPr>
      <w:bookmarkStart w:id="23" w:name="_Toc535401998"/>
      <w:bookmarkStart w:id="24" w:name="_Toc5030971"/>
      <w:r>
        <w:rPr>
          <w:rFonts w:hint="eastAsia"/>
        </w:rPr>
        <w:t>公众意见概述和分析</w:t>
      </w:r>
      <w:bookmarkEnd w:id="23"/>
      <w:bookmarkEnd w:id="24"/>
    </w:p>
    <w:p w:rsidR="00C77FEE" w:rsidRDefault="00C77FEE" w:rsidP="00C77FEE">
      <w:pPr>
        <w:pStyle w:val="af3"/>
        <w:ind w:firstLine="480"/>
      </w:pPr>
      <w:r>
        <w:rPr>
          <w:rFonts w:hint="eastAsia"/>
        </w:rPr>
        <w:t>在本项目两次公示</w:t>
      </w:r>
      <w:r w:rsidR="005B49F0">
        <w:rPr>
          <w:rFonts w:hint="eastAsia"/>
        </w:rPr>
        <w:t>及补充公示</w:t>
      </w:r>
      <w:r>
        <w:rPr>
          <w:rFonts w:hint="eastAsia"/>
        </w:rPr>
        <w:t>过程中，本单位未收到公众意见反馈。</w:t>
      </w:r>
    </w:p>
    <w:p w:rsidR="00C77FEE" w:rsidRDefault="00C77FEE" w:rsidP="00C77FEE">
      <w:pPr>
        <w:pStyle w:val="2"/>
      </w:pPr>
      <w:bookmarkStart w:id="25" w:name="_Toc535401999"/>
      <w:bookmarkStart w:id="26" w:name="_Toc5030972"/>
      <w:r>
        <w:rPr>
          <w:rFonts w:hint="eastAsia"/>
        </w:rPr>
        <w:t>公众意见采纳情况</w:t>
      </w:r>
      <w:bookmarkEnd w:id="25"/>
      <w:bookmarkEnd w:id="26"/>
    </w:p>
    <w:p w:rsidR="00C77FEE" w:rsidRPr="00C77FEE" w:rsidRDefault="00C77FEE" w:rsidP="00C77FEE">
      <w:pPr>
        <w:ind w:firstLine="480"/>
      </w:pPr>
      <w:r w:rsidRPr="00C77FEE">
        <w:rPr>
          <w:rFonts w:hint="eastAsia"/>
        </w:rPr>
        <w:t>项目未收到公众反馈意见。</w:t>
      </w:r>
    </w:p>
    <w:p w:rsidR="00C77FEE" w:rsidRDefault="00C77FEE" w:rsidP="00C77FEE">
      <w:pPr>
        <w:pStyle w:val="2"/>
      </w:pPr>
      <w:bookmarkStart w:id="27" w:name="_Toc535402000"/>
      <w:bookmarkStart w:id="28" w:name="_Toc5030973"/>
      <w:r>
        <w:rPr>
          <w:rFonts w:hint="eastAsia"/>
        </w:rPr>
        <w:t>公众意见未采纳情况</w:t>
      </w:r>
      <w:bookmarkEnd w:id="27"/>
      <w:bookmarkEnd w:id="28"/>
    </w:p>
    <w:p w:rsidR="00C77FEE" w:rsidRDefault="00C77FEE" w:rsidP="00C77FEE">
      <w:pPr>
        <w:ind w:firstLine="480"/>
      </w:pPr>
      <w:r>
        <w:rPr>
          <w:rFonts w:hint="eastAsia"/>
        </w:rPr>
        <w:t>本项目无未采纳公众意见的情况。</w:t>
      </w:r>
    </w:p>
    <w:p w:rsidR="00C77FEE" w:rsidRDefault="00C77FEE" w:rsidP="00C77FEE">
      <w:pPr>
        <w:pStyle w:val="1"/>
      </w:pPr>
      <w:bookmarkStart w:id="29" w:name="_Toc5030974"/>
      <w:r>
        <w:rPr>
          <w:rFonts w:hint="eastAsia"/>
        </w:rPr>
        <w:lastRenderedPageBreak/>
        <w:t>其他</w:t>
      </w:r>
      <w:bookmarkEnd w:id="29"/>
    </w:p>
    <w:p w:rsidR="00C77FEE" w:rsidRDefault="00C77FEE" w:rsidP="00C77FEE">
      <w:pPr>
        <w:pStyle w:val="af3"/>
        <w:ind w:firstLine="480"/>
      </w:pPr>
      <w:r>
        <w:rPr>
          <w:rFonts w:hint="eastAsia"/>
        </w:rPr>
        <w:t>本项目未收集公众参与调查表。</w:t>
      </w:r>
    </w:p>
    <w:p w:rsidR="00C77FEE" w:rsidRDefault="00546CC4" w:rsidP="00546CC4">
      <w:pPr>
        <w:pStyle w:val="1"/>
        <w:numPr>
          <w:ilvl w:val="0"/>
          <w:numId w:val="0"/>
        </w:numPr>
      </w:pPr>
      <w:bookmarkStart w:id="30" w:name="_Toc5030975"/>
      <w:r>
        <w:rPr>
          <w:rFonts w:hint="eastAsia"/>
        </w:rPr>
        <w:lastRenderedPageBreak/>
        <w:t>6</w:t>
      </w:r>
      <w:r w:rsidR="00C77FEE">
        <w:rPr>
          <w:rFonts w:hint="eastAsia"/>
        </w:rPr>
        <w:t>诚信承诺</w:t>
      </w:r>
      <w:bookmarkEnd w:id="30"/>
    </w:p>
    <w:p w:rsidR="005A287D" w:rsidRDefault="00C77FEE" w:rsidP="005A287D">
      <w:pPr>
        <w:ind w:firstLine="480"/>
      </w:pPr>
      <w:r>
        <w:t>我单位已按照</w:t>
      </w:r>
      <w:r w:rsidR="00FE7AA2">
        <w:rPr>
          <w:rFonts w:hint="eastAsia"/>
        </w:rPr>
        <w:t>《环境影响评价公众参与办法》（生态环境部第</w:t>
      </w:r>
      <w:r w:rsidR="00FE7AA2">
        <w:rPr>
          <w:rFonts w:hint="eastAsia"/>
        </w:rPr>
        <w:t>4</w:t>
      </w:r>
      <w:r w:rsidR="00FE7AA2">
        <w:rPr>
          <w:rFonts w:hint="eastAsia"/>
        </w:rPr>
        <w:t>号令）</w:t>
      </w:r>
      <w:r>
        <w:t>要求，在</w:t>
      </w:r>
      <w:r w:rsidR="0068605C" w:rsidRPr="00286A70">
        <w:rPr>
          <w:rStyle w:val="CharChar"/>
          <w:rFonts w:hint="eastAsia"/>
        </w:rPr>
        <w:t>剑阁县</w:t>
      </w:r>
      <w:r w:rsidR="00875212">
        <w:rPr>
          <w:rStyle w:val="CharChar"/>
          <w:rFonts w:hint="eastAsia"/>
        </w:rPr>
        <w:t>开封</w:t>
      </w:r>
      <w:r w:rsidR="00546CC4">
        <w:rPr>
          <w:rStyle w:val="CharChar"/>
          <w:rFonts w:hint="eastAsia"/>
        </w:rPr>
        <w:t>工业园区</w:t>
      </w:r>
      <w:r w:rsidR="0068605C" w:rsidRPr="00286A70">
        <w:rPr>
          <w:rStyle w:val="CharChar"/>
          <w:rFonts w:hint="eastAsia"/>
        </w:rPr>
        <w:t>污水处理厂及配套管网建设项目</w:t>
      </w:r>
      <w:r>
        <w:t>环境影响报告书编制阶段开展了公众参与工作，</w:t>
      </w:r>
      <w:r>
        <w:rPr>
          <w:rFonts w:hint="eastAsia"/>
        </w:rPr>
        <w:t>在环评征求意见稿编制</w:t>
      </w:r>
      <w:r w:rsidR="005B49F0">
        <w:rPr>
          <w:rFonts w:hint="eastAsia"/>
        </w:rPr>
        <w:t>、</w:t>
      </w:r>
      <w:r>
        <w:rPr>
          <w:rFonts w:hint="eastAsia"/>
        </w:rPr>
        <w:t>二次公示</w:t>
      </w:r>
      <w:r w:rsidR="005B49F0">
        <w:rPr>
          <w:rFonts w:hint="eastAsia"/>
        </w:rPr>
        <w:t>及补充公示</w:t>
      </w:r>
      <w:r>
        <w:rPr>
          <w:rFonts w:hint="eastAsia"/>
        </w:rPr>
        <w:t>过程中，均未收到公众反馈意见</w:t>
      </w:r>
      <w:r>
        <w:t>，并按照要求编制了公众参与说明。</w:t>
      </w:r>
    </w:p>
    <w:p w:rsidR="00C77FEE" w:rsidRDefault="00C77FEE" w:rsidP="005A287D">
      <w:pPr>
        <w:ind w:firstLine="480"/>
      </w:pPr>
      <w:r>
        <w:t>我单位承诺，本次提交的《</w:t>
      </w:r>
      <w:r w:rsidR="0068605C" w:rsidRPr="00286A70">
        <w:rPr>
          <w:rStyle w:val="CharChar"/>
          <w:rFonts w:hint="eastAsia"/>
        </w:rPr>
        <w:t>剑阁县</w:t>
      </w:r>
      <w:r w:rsidR="00875212">
        <w:rPr>
          <w:rStyle w:val="CharChar"/>
          <w:rFonts w:hint="eastAsia"/>
        </w:rPr>
        <w:t>开封</w:t>
      </w:r>
      <w:r w:rsidR="00546CC4">
        <w:rPr>
          <w:rStyle w:val="CharChar"/>
          <w:rFonts w:hint="eastAsia"/>
        </w:rPr>
        <w:t>工业园区</w:t>
      </w:r>
      <w:r w:rsidR="0068605C" w:rsidRPr="00286A70">
        <w:rPr>
          <w:rStyle w:val="CharChar"/>
          <w:rFonts w:hint="eastAsia"/>
        </w:rPr>
        <w:t>污水处理厂及配套管网建设项目</w:t>
      </w:r>
      <w:r>
        <w:t>环境影响评价公众参与</w:t>
      </w:r>
      <w:r w:rsidR="005A287D">
        <w:rPr>
          <w:rFonts w:hint="eastAsia"/>
        </w:rPr>
        <w:t>调查</w:t>
      </w:r>
      <w:r>
        <w:t>》内容客观、真实，未包含依法不得公开的国家秘密、商业秘密、个人隐私。如存在弄虚作假、隐瞒欺骗等情况及由此导致的一切后果由</w:t>
      </w:r>
      <w:r w:rsidR="0068605C" w:rsidRPr="00286A70">
        <w:rPr>
          <w:rStyle w:val="CharChar"/>
        </w:rPr>
        <w:t>中共剑阁县委</w:t>
      </w:r>
      <w:r w:rsidR="00546CC4">
        <w:rPr>
          <w:rStyle w:val="CharChar"/>
          <w:rFonts w:hint="eastAsia"/>
        </w:rPr>
        <w:t>JMRH</w:t>
      </w:r>
      <w:r w:rsidR="0068605C" w:rsidRPr="00286A70">
        <w:rPr>
          <w:rStyle w:val="CharChar"/>
        </w:rPr>
        <w:t>发展委员会办公室</w:t>
      </w:r>
      <w:r>
        <w:t>承担全部责任。</w:t>
      </w:r>
    </w:p>
    <w:p w:rsidR="00C77FEE" w:rsidRDefault="00C77FEE" w:rsidP="00C77FEE">
      <w:pPr>
        <w:pStyle w:val="ac"/>
      </w:pPr>
    </w:p>
    <w:p w:rsidR="00C77FEE" w:rsidRDefault="00C77FEE" w:rsidP="00C77FEE">
      <w:pPr>
        <w:pStyle w:val="ac"/>
      </w:pPr>
    </w:p>
    <w:p w:rsidR="00C77FEE" w:rsidRDefault="00C77FEE" w:rsidP="00C77FEE">
      <w:pPr>
        <w:pStyle w:val="ac"/>
      </w:pPr>
    </w:p>
    <w:p w:rsidR="00C77FEE" w:rsidRDefault="00C77FEE" w:rsidP="00C77FEE">
      <w:pPr>
        <w:ind w:firstLine="480"/>
        <w:jc w:val="center"/>
      </w:pPr>
      <w:r>
        <w:rPr>
          <w:rFonts w:hint="eastAsia"/>
        </w:rPr>
        <w:t xml:space="preserve">                 </w:t>
      </w:r>
    </w:p>
    <w:p w:rsidR="00C77FEE" w:rsidRDefault="00C77FEE" w:rsidP="00C77FEE">
      <w:pPr>
        <w:pStyle w:val="af4"/>
        <w:ind w:firstLineChars="1900" w:firstLine="4560"/>
        <w:jc w:val="left"/>
        <w:rPr>
          <w:rFonts w:ascii="Times New Roman" w:hAnsi="Times New Roman"/>
          <w:color w:val="auto"/>
          <w:kern w:val="2"/>
        </w:rPr>
      </w:pPr>
      <w:r>
        <w:rPr>
          <w:rFonts w:ascii="Times New Roman" w:hAnsi="Times New Roman"/>
          <w:color w:val="auto"/>
          <w:kern w:val="2"/>
        </w:rPr>
        <w:t>承诺时间：</w:t>
      </w:r>
      <w:r w:rsidR="0068605C">
        <w:rPr>
          <w:rFonts w:ascii="Times New Roman" w:hAnsi="Times New Roman" w:hint="eastAsia"/>
          <w:color w:val="auto"/>
          <w:kern w:val="2"/>
        </w:rPr>
        <w:t>202</w:t>
      </w:r>
      <w:r w:rsidR="005B49F0">
        <w:rPr>
          <w:rFonts w:ascii="Times New Roman" w:hAnsi="Times New Roman"/>
          <w:color w:val="auto"/>
          <w:kern w:val="2"/>
        </w:rPr>
        <w:t>1</w:t>
      </w:r>
      <w:r>
        <w:rPr>
          <w:rFonts w:ascii="Times New Roman" w:hAnsi="Times New Roman"/>
          <w:color w:val="auto"/>
          <w:kern w:val="2"/>
        </w:rPr>
        <w:t>年</w:t>
      </w:r>
      <w:r w:rsidR="00875212">
        <w:rPr>
          <w:rFonts w:ascii="Times New Roman" w:hAnsi="Times New Roman"/>
          <w:color w:val="auto"/>
          <w:kern w:val="2"/>
        </w:rPr>
        <w:t>07</w:t>
      </w:r>
      <w:r>
        <w:rPr>
          <w:rFonts w:ascii="Times New Roman" w:hAnsi="Times New Roman"/>
          <w:color w:val="auto"/>
          <w:kern w:val="2"/>
        </w:rPr>
        <w:t>月</w:t>
      </w:r>
      <w:r w:rsidR="00875212">
        <w:rPr>
          <w:rFonts w:ascii="Times New Roman" w:hAnsi="Times New Roman"/>
          <w:color w:val="auto"/>
          <w:kern w:val="2"/>
        </w:rPr>
        <w:t>2</w:t>
      </w:r>
      <w:r w:rsidR="00614BB9">
        <w:rPr>
          <w:rFonts w:ascii="Times New Roman" w:hAnsi="Times New Roman" w:hint="eastAsia"/>
          <w:color w:val="auto"/>
          <w:kern w:val="2"/>
        </w:rPr>
        <w:t>8</w:t>
      </w:r>
      <w:r>
        <w:rPr>
          <w:rFonts w:ascii="Times New Roman" w:hAnsi="Times New Roman"/>
          <w:color w:val="auto"/>
          <w:kern w:val="2"/>
        </w:rPr>
        <w:t>日</w:t>
      </w:r>
    </w:p>
    <w:p w:rsidR="00C77FEE" w:rsidRPr="00C77FEE" w:rsidRDefault="00C77FEE" w:rsidP="00C77FEE">
      <w:pPr>
        <w:ind w:firstLine="480"/>
      </w:pPr>
    </w:p>
    <w:p w:rsidR="00C77FEE" w:rsidRPr="00C77FEE" w:rsidRDefault="00C77FEE" w:rsidP="005A287D">
      <w:pPr>
        <w:pStyle w:val="af3"/>
        <w:ind w:firstLine="480"/>
      </w:pPr>
      <w:bookmarkStart w:id="31" w:name="_Toc5030976"/>
      <w:bookmarkEnd w:id="31"/>
    </w:p>
    <w:sectPr w:rsidR="00C77FEE" w:rsidRPr="00C77FEE" w:rsidSect="00613C4E">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827" w:rsidRDefault="00122827" w:rsidP="00613C4E">
      <w:pPr>
        <w:spacing w:line="240" w:lineRule="auto"/>
        <w:ind w:firstLine="480"/>
      </w:pPr>
      <w:r>
        <w:separator/>
      </w:r>
    </w:p>
  </w:endnote>
  <w:endnote w:type="continuationSeparator" w:id="1">
    <w:p w:rsidR="00122827" w:rsidRDefault="00122827" w:rsidP="00613C4E">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微软雅黑">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1A" w:rsidRDefault="0023151A" w:rsidP="00613C4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1A" w:rsidRDefault="0023151A" w:rsidP="00613C4E">
    <w:pPr>
      <w:pStyle w:val="a4"/>
      <w:ind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1A" w:rsidRDefault="0023151A" w:rsidP="00613C4E">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1A" w:rsidRDefault="0027731D" w:rsidP="00613C4E">
    <w:pPr>
      <w:pStyle w:val="a4"/>
      <w:ind w:firstLine="360"/>
      <w:jc w:val="center"/>
    </w:pPr>
    <w:r w:rsidRPr="0027731D">
      <w:fldChar w:fldCharType="begin"/>
    </w:r>
    <w:r w:rsidR="00A85B33">
      <w:instrText xml:space="preserve"> PAGE   \* MERGEFORMAT </w:instrText>
    </w:r>
    <w:r w:rsidRPr="0027731D">
      <w:fldChar w:fldCharType="separate"/>
    </w:r>
    <w:r w:rsidR="00614BB9" w:rsidRPr="00614BB9">
      <w:rPr>
        <w:noProof/>
        <w:lang w:val="zh-CN"/>
      </w:rPr>
      <w:t>12</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827" w:rsidRDefault="00122827" w:rsidP="00613C4E">
      <w:pPr>
        <w:spacing w:line="240" w:lineRule="auto"/>
        <w:ind w:firstLine="480"/>
      </w:pPr>
      <w:r>
        <w:separator/>
      </w:r>
    </w:p>
  </w:footnote>
  <w:footnote w:type="continuationSeparator" w:id="1">
    <w:p w:rsidR="00122827" w:rsidRDefault="00122827" w:rsidP="00613C4E">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1A" w:rsidRDefault="0023151A" w:rsidP="00613C4E">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1A" w:rsidRDefault="0023151A" w:rsidP="00613C4E">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1A" w:rsidRDefault="0023151A" w:rsidP="00613C4E">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C1B61"/>
    <w:multiLevelType w:val="hybridMultilevel"/>
    <w:tmpl w:val="2788DC86"/>
    <w:lvl w:ilvl="0" w:tplc="27AA108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1C43596"/>
    <w:multiLevelType w:val="multilevel"/>
    <w:tmpl w:val="C26093BE"/>
    <w:lvl w:ilvl="0">
      <w:start w:val="1"/>
      <w:numFmt w:val="decimal"/>
      <w:pStyle w:val="1"/>
      <w:lvlText w:val="%1"/>
      <w:lvlJc w:val="left"/>
      <w:pPr>
        <w:ind w:left="2269" w:firstLine="0"/>
      </w:pPr>
      <w:rPr>
        <w:rFonts w:hint="eastAsia"/>
        <w:b/>
        <w:color w:val="auto"/>
      </w:rPr>
    </w:lvl>
    <w:lvl w:ilvl="1">
      <w:start w:val="1"/>
      <w:numFmt w:val="decimal"/>
      <w:pStyle w:val="2"/>
      <w:lvlText w:val="%1.%2"/>
      <w:lvlJc w:val="left"/>
      <w:pPr>
        <w:ind w:left="3545" w:firstLine="0"/>
      </w:pPr>
      <w:rPr>
        <w:rFonts w:hint="eastAsia"/>
        <w:b/>
      </w:rPr>
    </w:lvl>
    <w:lvl w:ilvl="2">
      <w:start w:val="1"/>
      <w:numFmt w:val="decimal"/>
      <w:pStyle w:val="3"/>
      <w:lvlText w:val="%1.%2.%3"/>
      <w:lvlJc w:val="left"/>
      <w:pPr>
        <w:ind w:left="851" w:firstLine="0"/>
      </w:pPr>
      <w:rPr>
        <w:rFonts w:hint="eastAsia"/>
        <w:b/>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C4E"/>
    <w:rsid w:val="000520AF"/>
    <w:rsid w:val="000633A0"/>
    <w:rsid w:val="00076F30"/>
    <w:rsid w:val="0008657C"/>
    <w:rsid w:val="000958C5"/>
    <w:rsid w:val="000B4043"/>
    <w:rsid w:val="000B6625"/>
    <w:rsid w:val="000C43CF"/>
    <w:rsid w:val="000D406F"/>
    <w:rsid w:val="00114059"/>
    <w:rsid w:val="00122827"/>
    <w:rsid w:val="00122BB4"/>
    <w:rsid w:val="00125C48"/>
    <w:rsid w:val="00157FCB"/>
    <w:rsid w:val="001614E0"/>
    <w:rsid w:val="001866AA"/>
    <w:rsid w:val="001A1F18"/>
    <w:rsid w:val="001C0B12"/>
    <w:rsid w:val="001C15B4"/>
    <w:rsid w:val="001C778F"/>
    <w:rsid w:val="001F588A"/>
    <w:rsid w:val="00214DBF"/>
    <w:rsid w:val="00215E21"/>
    <w:rsid w:val="002201C5"/>
    <w:rsid w:val="0022468A"/>
    <w:rsid w:val="0023151A"/>
    <w:rsid w:val="00240781"/>
    <w:rsid w:val="00245DF7"/>
    <w:rsid w:val="00262DC2"/>
    <w:rsid w:val="00272745"/>
    <w:rsid w:val="0027731D"/>
    <w:rsid w:val="00287A45"/>
    <w:rsid w:val="00295305"/>
    <w:rsid w:val="002D2276"/>
    <w:rsid w:val="002D30F6"/>
    <w:rsid w:val="002E54A7"/>
    <w:rsid w:val="002E7F80"/>
    <w:rsid w:val="002F58EE"/>
    <w:rsid w:val="0030275B"/>
    <w:rsid w:val="00324E38"/>
    <w:rsid w:val="00335A50"/>
    <w:rsid w:val="00335E41"/>
    <w:rsid w:val="00341947"/>
    <w:rsid w:val="00347F0E"/>
    <w:rsid w:val="003516B3"/>
    <w:rsid w:val="003522F2"/>
    <w:rsid w:val="00356191"/>
    <w:rsid w:val="00364AED"/>
    <w:rsid w:val="00370377"/>
    <w:rsid w:val="00383FC7"/>
    <w:rsid w:val="003B73E9"/>
    <w:rsid w:val="003C429C"/>
    <w:rsid w:val="003E1920"/>
    <w:rsid w:val="00434741"/>
    <w:rsid w:val="00446200"/>
    <w:rsid w:val="00451E88"/>
    <w:rsid w:val="004740B8"/>
    <w:rsid w:val="0048294B"/>
    <w:rsid w:val="004848CB"/>
    <w:rsid w:val="00492CE7"/>
    <w:rsid w:val="004A6514"/>
    <w:rsid w:val="004B5960"/>
    <w:rsid w:val="004B68A4"/>
    <w:rsid w:val="00504A28"/>
    <w:rsid w:val="005213A8"/>
    <w:rsid w:val="00537DD3"/>
    <w:rsid w:val="00541674"/>
    <w:rsid w:val="00546CC4"/>
    <w:rsid w:val="00571E21"/>
    <w:rsid w:val="005A287D"/>
    <w:rsid w:val="005A2D37"/>
    <w:rsid w:val="005A6388"/>
    <w:rsid w:val="005B49F0"/>
    <w:rsid w:val="005C1BAB"/>
    <w:rsid w:val="005D6902"/>
    <w:rsid w:val="005E4184"/>
    <w:rsid w:val="005E54A8"/>
    <w:rsid w:val="005F2018"/>
    <w:rsid w:val="00606F24"/>
    <w:rsid w:val="00607AA2"/>
    <w:rsid w:val="006139D2"/>
    <w:rsid w:val="00613C4E"/>
    <w:rsid w:val="00614BB9"/>
    <w:rsid w:val="006215A1"/>
    <w:rsid w:val="00627615"/>
    <w:rsid w:val="006604E4"/>
    <w:rsid w:val="00676B08"/>
    <w:rsid w:val="0068605C"/>
    <w:rsid w:val="006B1BD1"/>
    <w:rsid w:val="006C40BD"/>
    <w:rsid w:val="006D316E"/>
    <w:rsid w:val="006F645B"/>
    <w:rsid w:val="00706711"/>
    <w:rsid w:val="0071375F"/>
    <w:rsid w:val="00730793"/>
    <w:rsid w:val="007320A2"/>
    <w:rsid w:val="00744094"/>
    <w:rsid w:val="00745907"/>
    <w:rsid w:val="007503BD"/>
    <w:rsid w:val="007527F2"/>
    <w:rsid w:val="0077176B"/>
    <w:rsid w:val="00791C23"/>
    <w:rsid w:val="007C4615"/>
    <w:rsid w:val="007C5968"/>
    <w:rsid w:val="007D4356"/>
    <w:rsid w:val="00834F0D"/>
    <w:rsid w:val="0086639A"/>
    <w:rsid w:val="008744C2"/>
    <w:rsid w:val="00875212"/>
    <w:rsid w:val="008B46E9"/>
    <w:rsid w:val="008B5744"/>
    <w:rsid w:val="008C020D"/>
    <w:rsid w:val="008C6B03"/>
    <w:rsid w:val="00917CAC"/>
    <w:rsid w:val="00926459"/>
    <w:rsid w:val="0093211E"/>
    <w:rsid w:val="00932634"/>
    <w:rsid w:val="00954B46"/>
    <w:rsid w:val="00955BAC"/>
    <w:rsid w:val="00966CB2"/>
    <w:rsid w:val="009A0C7A"/>
    <w:rsid w:val="009D41DA"/>
    <w:rsid w:val="009F0932"/>
    <w:rsid w:val="00A20643"/>
    <w:rsid w:val="00A22176"/>
    <w:rsid w:val="00A70DD8"/>
    <w:rsid w:val="00A85727"/>
    <w:rsid w:val="00A85B33"/>
    <w:rsid w:val="00AA08F2"/>
    <w:rsid w:val="00AA2818"/>
    <w:rsid w:val="00AC0F0F"/>
    <w:rsid w:val="00AC63AA"/>
    <w:rsid w:val="00AE22C1"/>
    <w:rsid w:val="00B169A2"/>
    <w:rsid w:val="00BB3CEF"/>
    <w:rsid w:val="00BC6D00"/>
    <w:rsid w:val="00C14411"/>
    <w:rsid w:val="00C22514"/>
    <w:rsid w:val="00C228B4"/>
    <w:rsid w:val="00C2304A"/>
    <w:rsid w:val="00C31899"/>
    <w:rsid w:val="00C44233"/>
    <w:rsid w:val="00C5250F"/>
    <w:rsid w:val="00C533FF"/>
    <w:rsid w:val="00C66297"/>
    <w:rsid w:val="00C77FEE"/>
    <w:rsid w:val="00C86FC0"/>
    <w:rsid w:val="00C9049A"/>
    <w:rsid w:val="00CB567B"/>
    <w:rsid w:val="00CE5D33"/>
    <w:rsid w:val="00CF1B6C"/>
    <w:rsid w:val="00D00D3C"/>
    <w:rsid w:val="00D307DF"/>
    <w:rsid w:val="00D31C23"/>
    <w:rsid w:val="00D66E16"/>
    <w:rsid w:val="00D90F6D"/>
    <w:rsid w:val="00D97B8B"/>
    <w:rsid w:val="00DA3272"/>
    <w:rsid w:val="00DB0114"/>
    <w:rsid w:val="00DC06F8"/>
    <w:rsid w:val="00DC3639"/>
    <w:rsid w:val="00DF67FC"/>
    <w:rsid w:val="00E850C9"/>
    <w:rsid w:val="00E92E1A"/>
    <w:rsid w:val="00EA6AB5"/>
    <w:rsid w:val="00EB2104"/>
    <w:rsid w:val="00EE029D"/>
    <w:rsid w:val="00F10EBB"/>
    <w:rsid w:val="00F1405B"/>
    <w:rsid w:val="00F47A40"/>
    <w:rsid w:val="00F53E0F"/>
    <w:rsid w:val="00F65890"/>
    <w:rsid w:val="00F739E7"/>
    <w:rsid w:val="00FA01E6"/>
    <w:rsid w:val="00FC7FB6"/>
    <w:rsid w:val="00FE7AA2"/>
    <w:rsid w:val="00FF0BB0"/>
    <w:rsid w:val="00FF4FB5"/>
    <w:rsid w:val="00FF59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C4E"/>
    <w:pPr>
      <w:widowControl w:val="0"/>
      <w:adjustRightInd w:val="0"/>
      <w:snapToGrid w:val="0"/>
      <w:spacing w:line="360" w:lineRule="auto"/>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613C4E"/>
    <w:pPr>
      <w:keepNext/>
      <w:pageBreakBefore/>
      <w:numPr>
        <w:numId w:val="1"/>
      </w:numPr>
      <w:ind w:left="0" w:firstLineChars="0"/>
      <w:outlineLvl w:val="0"/>
    </w:pPr>
    <w:rPr>
      <w:rFonts w:eastAsia="黑体"/>
      <w:sz w:val="28"/>
    </w:rPr>
  </w:style>
  <w:style w:type="paragraph" w:styleId="2">
    <w:name w:val="heading 2"/>
    <w:basedOn w:val="a"/>
    <w:next w:val="a"/>
    <w:link w:val="2Char"/>
    <w:qFormat/>
    <w:rsid w:val="00613C4E"/>
    <w:pPr>
      <w:keepNext/>
      <w:keepLines/>
      <w:numPr>
        <w:ilvl w:val="1"/>
        <w:numId w:val="1"/>
      </w:numPr>
      <w:ind w:left="0" w:firstLineChars="0"/>
      <w:outlineLvl w:val="1"/>
    </w:pPr>
    <w:rPr>
      <w:rFonts w:eastAsia="黑体"/>
      <w:bCs/>
      <w:sz w:val="28"/>
      <w:szCs w:val="32"/>
    </w:rPr>
  </w:style>
  <w:style w:type="paragraph" w:styleId="3">
    <w:name w:val="heading 3"/>
    <w:basedOn w:val="a"/>
    <w:next w:val="a"/>
    <w:link w:val="3Char"/>
    <w:qFormat/>
    <w:rsid w:val="00613C4E"/>
    <w:pPr>
      <w:keepNext/>
      <w:keepLines/>
      <w:numPr>
        <w:ilvl w:val="2"/>
        <w:numId w:val="1"/>
      </w:numPr>
      <w:ind w:left="0" w:firstLineChars="0"/>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13C4E"/>
    <w:rPr>
      <w:rFonts w:ascii="Times New Roman" w:eastAsia="黑体" w:hAnsi="Times New Roman" w:cs="Times New Roman"/>
      <w:sz w:val="28"/>
      <w:szCs w:val="20"/>
    </w:rPr>
  </w:style>
  <w:style w:type="character" w:customStyle="1" w:styleId="2Char">
    <w:name w:val="标题 2 Char"/>
    <w:basedOn w:val="a0"/>
    <w:link w:val="2"/>
    <w:rsid w:val="00613C4E"/>
    <w:rPr>
      <w:rFonts w:ascii="Times New Roman" w:eastAsia="黑体" w:hAnsi="Times New Roman" w:cs="Times New Roman"/>
      <w:bCs/>
      <w:sz w:val="28"/>
      <w:szCs w:val="32"/>
    </w:rPr>
  </w:style>
  <w:style w:type="character" w:customStyle="1" w:styleId="3Char">
    <w:name w:val="标题 3 Char"/>
    <w:basedOn w:val="a0"/>
    <w:link w:val="3"/>
    <w:rsid w:val="00613C4E"/>
    <w:rPr>
      <w:rFonts w:ascii="Times New Roman" w:eastAsia="黑体" w:hAnsi="Times New Roman" w:cs="Times New Roman"/>
      <w:bCs/>
      <w:sz w:val="28"/>
      <w:szCs w:val="32"/>
    </w:rPr>
  </w:style>
  <w:style w:type="paragraph" w:styleId="a3">
    <w:name w:val="header"/>
    <w:basedOn w:val="a"/>
    <w:link w:val="Char"/>
    <w:uiPriority w:val="99"/>
    <w:semiHidden/>
    <w:unhideWhenUsed/>
    <w:rsid w:val="00613C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13C4E"/>
    <w:rPr>
      <w:sz w:val="18"/>
      <w:szCs w:val="18"/>
    </w:rPr>
  </w:style>
  <w:style w:type="paragraph" w:styleId="a4">
    <w:name w:val="footer"/>
    <w:basedOn w:val="a"/>
    <w:link w:val="Char0"/>
    <w:uiPriority w:val="99"/>
    <w:unhideWhenUsed/>
    <w:rsid w:val="00613C4E"/>
    <w:pPr>
      <w:tabs>
        <w:tab w:val="center" w:pos="4153"/>
        <w:tab w:val="right" w:pos="8306"/>
      </w:tabs>
      <w:jc w:val="left"/>
    </w:pPr>
    <w:rPr>
      <w:sz w:val="18"/>
      <w:szCs w:val="18"/>
    </w:rPr>
  </w:style>
  <w:style w:type="character" w:customStyle="1" w:styleId="Char0">
    <w:name w:val="页脚 Char"/>
    <w:basedOn w:val="a0"/>
    <w:link w:val="a4"/>
    <w:uiPriority w:val="99"/>
    <w:rsid w:val="00613C4E"/>
    <w:rPr>
      <w:sz w:val="18"/>
      <w:szCs w:val="18"/>
    </w:rPr>
  </w:style>
  <w:style w:type="paragraph" w:customStyle="1" w:styleId="a5">
    <w:name w:val="表格"/>
    <w:next w:val="a"/>
    <w:link w:val="Char1"/>
    <w:autoRedefine/>
    <w:qFormat/>
    <w:rsid w:val="00613C4E"/>
    <w:pPr>
      <w:widowControl w:val="0"/>
      <w:adjustRightInd w:val="0"/>
      <w:snapToGrid w:val="0"/>
      <w:jc w:val="center"/>
    </w:pPr>
    <w:rPr>
      <w:rFonts w:ascii="Times New Roman" w:eastAsia="宋体" w:hAnsi="Times New Roman" w:cs="Times New Roman"/>
      <w:color w:val="000000"/>
      <w:kern w:val="0"/>
      <w:szCs w:val="18"/>
    </w:rPr>
  </w:style>
  <w:style w:type="character" w:customStyle="1" w:styleId="Char1">
    <w:name w:val="表格 Char"/>
    <w:link w:val="a5"/>
    <w:rsid w:val="00613C4E"/>
    <w:rPr>
      <w:rFonts w:ascii="Times New Roman" w:eastAsia="宋体" w:hAnsi="Times New Roman" w:cs="Times New Roman"/>
      <w:color w:val="000000"/>
      <w:kern w:val="0"/>
      <w:szCs w:val="18"/>
    </w:rPr>
  </w:style>
  <w:style w:type="character" w:styleId="a6">
    <w:name w:val="Hyperlink"/>
    <w:basedOn w:val="a0"/>
    <w:uiPriority w:val="99"/>
    <w:rsid w:val="00613C4E"/>
    <w:rPr>
      <w:color w:val="0000FF"/>
      <w:u w:val="single"/>
    </w:rPr>
  </w:style>
  <w:style w:type="paragraph" w:styleId="a7">
    <w:name w:val="caption"/>
    <w:basedOn w:val="a"/>
    <w:next w:val="a"/>
    <w:link w:val="Char2"/>
    <w:qFormat/>
    <w:rsid w:val="00613C4E"/>
    <w:pPr>
      <w:ind w:firstLineChars="0" w:firstLine="0"/>
      <w:jc w:val="center"/>
    </w:pPr>
    <w:rPr>
      <w:rFonts w:cs="Arial"/>
      <w:b/>
      <w:sz w:val="21"/>
    </w:rPr>
  </w:style>
  <w:style w:type="character" w:customStyle="1" w:styleId="Char2">
    <w:name w:val="题注 Char"/>
    <w:basedOn w:val="a0"/>
    <w:link w:val="a7"/>
    <w:rsid w:val="00613C4E"/>
    <w:rPr>
      <w:rFonts w:ascii="Times New Roman" w:eastAsia="宋体" w:hAnsi="Times New Roman" w:cs="Arial"/>
      <w:b/>
      <w:szCs w:val="20"/>
    </w:rPr>
  </w:style>
  <w:style w:type="paragraph" w:customStyle="1" w:styleId="zh">
    <w:name w:val="表格zh"/>
    <w:basedOn w:val="a"/>
    <w:link w:val="zhChar"/>
    <w:qFormat/>
    <w:rsid w:val="00613C4E"/>
    <w:pPr>
      <w:spacing w:line="240" w:lineRule="auto"/>
      <w:ind w:firstLineChars="0" w:firstLine="0"/>
      <w:jc w:val="center"/>
    </w:pPr>
    <w:rPr>
      <w:sz w:val="21"/>
      <w:szCs w:val="21"/>
    </w:rPr>
  </w:style>
  <w:style w:type="character" w:customStyle="1" w:styleId="zhChar">
    <w:name w:val="表格zh Char"/>
    <w:basedOn w:val="a0"/>
    <w:link w:val="zh"/>
    <w:rsid w:val="00613C4E"/>
    <w:rPr>
      <w:rFonts w:ascii="Times New Roman" w:eastAsia="宋体" w:hAnsi="Times New Roman" w:cs="Times New Roman"/>
      <w:szCs w:val="21"/>
    </w:rPr>
  </w:style>
  <w:style w:type="paragraph" w:styleId="a8">
    <w:name w:val="Document Map"/>
    <w:basedOn w:val="a"/>
    <w:link w:val="Char3"/>
    <w:uiPriority w:val="99"/>
    <w:semiHidden/>
    <w:unhideWhenUsed/>
    <w:rsid w:val="00613C4E"/>
    <w:rPr>
      <w:rFonts w:ascii="宋体"/>
      <w:sz w:val="18"/>
      <w:szCs w:val="18"/>
    </w:rPr>
  </w:style>
  <w:style w:type="character" w:customStyle="1" w:styleId="Char3">
    <w:name w:val="文档结构图 Char"/>
    <w:basedOn w:val="a0"/>
    <w:link w:val="a8"/>
    <w:uiPriority w:val="99"/>
    <w:semiHidden/>
    <w:rsid w:val="00613C4E"/>
    <w:rPr>
      <w:rFonts w:ascii="宋体" w:eastAsia="宋体" w:hAnsi="Times New Roman" w:cs="Times New Roman"/>
      <w:sz w:val="18"/>
      <w:szCs w:val="18"/>
    </w:rPr>
  </w:style>
  <w:style w:type="paragraph" w:styleId="TOC">
    <w:name w:val="TOC Heading"/>
    <w:basedOn w:val="1"/>
    <w:next w:val="a"/>
    <w:uiPriority w:val="39"/>
    <w:semiHidden/>
    <w:unhideWhenUsed/>
    <w:qFormat/>
    <w:rsid w:val="007D4356"/>
    <w:pPr>
      <w:keepLines/>
      <w:pageBreakBefore w:val="0"/>
      <w:widowControl/>
      <w:numPr>
        <w:numId w:val="0"/>
      </w:numPr>
      <w:adjustRightInd/>
      <w:snapToGrid/>
      <w:spacing w:before="480" w:line="276" w:lineRule="auto"/>
      <w:jc w:val="left"/>
      <w:outlineLvl w:val="9"/>
    </w:pPr>
    <w:rPr>
      <w:rFonts w:asciiTheme="majorHAnsi" w:eastAsiaTheme="majorEastAsia" w:hAnsiTheme="majorHAnsi" w:cstheme="majorBidi"/>
      <w:b/>
      <w:bCs/>
      <w:color w:val="365F91" w:themeColor="accent1" w:themeShade="BF"/>
      <w:kern w:val="0"/>
      <w:szCs w:val="28"/>
    </w:rPr>
  </w:style>
  <w:style w:type="paragraph" w:styleId="10">
    <w:name w:val="toc 1"/>
    <w:basedOn w:val="a"/>
    <w:next w:val="a"/>
    <w:autoRedefine/>
    <w:uiPriority w:val="39"/>
    <w:unhideWhenUsed/>
    <w:rsid w:val="005A287D"/>
    <w:pPr>
      <w:tabs>
        <w:tab w:val="left" w:pos="0"/>
        <w:tab w:val="left" w:pos="426"/>
        <w:tab w:val="right" w:leader="dot" w:pos="8302"/>
      </w:tabs>
      <w:ind w:firstLineChars="0" w:firstLine="0"/>
    </w:pPr>
  </w:style>
  <w:style w:type="paragraph" w:styleId="20">
    <w:name w:val="toc 2"/>
    <w:basedOn w:val="a"/>
    <w:next w:val="a"/>
    <w:autoRedefine/>
    <w:uiPriority w:val="39"/>
    <w:unhideWhenUsed/>
    <w:rsid w:val="005A287D"/>
    <w:pPr>
      <w:tabs>
        <w:tab w:val="left" w:pos="993"/>
        <w:tab w:val="right" w:leader="dot" w:pos="8296"/>
      </w:tabs>
      <w:ind w:leftChars="178" w:left="480" w:hangingChars="22" w:hanging="53"/>
    </w:pPr>
  </w:style>
  <w:style w:type="paragraph" w:styleId="30">
    <w:name w:val="toc 3"/>
    <w:basedOn w:val="a"/>
    <w:next w:val="a"/>
    <w:autoRedefine/>
    <w:uiPriority w:val="39"/>
    <w:unhideWhenUsed/>
    <w:rsid w:val="007D4356"/>
    <w:pPr>
      <w:ind w:leftChars="400" w:left="840"/>
    </w:pPr>
  </w:style>
  <w:style w:type="paragraph" w:styleId="a9">
    <w:name w:val="Balloon Text"/>
    <w:basedOn w:val="a"/>
    <w:link w:val="Char4"/>
    <w:uiPriority w:val="99"/>
    <w:semiHidden/>
    <w:unhideWhenUsed/>
    <w:rsid w:val="007D4356"/>
    <w:pPr>
      <w:spacing w:line="240" w:lineRule="auto"/>
    </w:pPr>
    <w:rPr>
      <w:sz w:val="18"/>
      <w:szCs w:val="18"/>
    </w:rPr>
  </w:style>
  <w:style w:type="character" w:customStyle="1" w:styleId="Char4">
    <w:name w:val="批注框文本 Char"/>
    <w:basedOn w:val="a0"/>
    <w:link w:val="a9"/>
    <w:uiPriority w:val="99"/>
    <w:semiHidden/>
    <w:rsid w:val="007D4356"/>
    <w:rPr>
      <w:rFonts w:ascii="Times New Roman" w:eastAsia="宋体" w:hAnsi="Times New Roman" w:cs="Times New Roman"/>
      <w:sz w:val="18"/>
      <w:szCs w:val="18"/>
    </w:rPr>
  </w:style>
  <w:style w:type="character" w:customStyle="1" w:styleId="Char5">
    <w:name w:val="报告书正文 Char"/>
    <w:basedOn w:val="a0"/>
    <w:link w:val="aa"/>
    <w:rsid w:val="0030275B"/>
    <w:rPr>
      <w:sz w:val="24"/>
      <w:szCs w:val="24"/>
    </w:rPr>
  </w:style>
  <w:style w:type="paragraph" w:customStyle="1" w:styleId="aa">
    <w:name w:val="报告书正文"/>
    <w:basedOn w:val="21"/>
    <w:link w:val="Char5"/>
    <w:rsid w:val="0030275B"/>
    <w:pPr>
      <w:tabs>
        <w:tab w:val="left" w:pos="6300"/>
      </w:tabs>
      <w:spacing w:after="0" w:line="440" w:lineRule="exact"/>
      <w:ind w:leftChars="0" w:left="0" w:firstLineChars="0" w:firstLine="480"/>
    </w:pPr>
    <w:rPr>
      <w:rFonts w:asciiTheme="minorHAnsi" w:eastAsiaTheme="minorEastAsia" w:hAnsiTheme="minorHAnsi" w:cstheme="minorBidi"/>
      <w:szCs w:val="24"/>
    </w:rPr>
  </w:style>
  <w:style w:type="paragraph" w:styleId="21">
    <w:name w:val="Body Text Indent 2"/>
    <w:basedOn w:val="a"/>
    <w:link w:val="2Char0"/>
    <w:uiPriority w:val="99"/>
    <w:semiHidden/>
    <w:unhideWhenUsed/>
    <w:rsid w:val="0030275B"/>
    <w:pPr>
      <w:spacing w:after="120" w:line="480" w:lineRule="auto"/>
      <w:ind w:leftChars="200" w:left="420"/>
    </w:pPr>
  </w:style>
  <w:style w:type="character" w:customStyle="1" w:styleId="2Char0">
    <w:name w:val="正文文本缩进 2 Char"/>
    <w:basedOn w:val="a0"/>
    <w:link w:val="21"/>
    <w:uiPriority w:val="99"/>
    <w:semiHidden/>
    <w:rsid w:val="0030275B"/>
    <w:rPr>
      <w:rFonts w:ascii="Times New Roman" w:eastAsia="宋体" w:hAnsi="Times New Roman" w:cs="Times New Roman"/>
      <w:sz w:val="24"/>
      <w:szCs w:val="20"/>
    </w:rPr>
  </w:style>
  <w:style w:type="paragraph" w:customStyle="1" w:styleId="ab">
    <w:name w:val="表内文字"/>
    <w:basedOn w:val="a"/>
    <w:qFormat/>
    <w:rsid w:val="000D406F"/>
    <w:pPr>
      <w:adjustRightInd/>
      <w:snapToGrid/>
      <w:spacing w:line="240" w:lineRule="auto"/>
      <w:ind w:firstLineChars="0" w:firstLine="0"/>
      <w:jc w:val="left"/>
    </w:pPr>
    <w:rPr>
      <w:sz w:val="21"/>
    </w:rPr>
  </w:style>
  <w:style w:type="character" w:customStyle="1" w:styleId="Char6">
    <w:name w:val="正文缩进 Char"/>
    <w:link w:val="ac"/>
    <w:qFormat/>
    <w:rsid w:val="00D31C23"/>
    <w:rPr>
      <w:rFonts w:ascii="Times New Roman" w:hAnsi="Times New Roman"/>
      <w:szCs w:val="24"/>
    </w:rPr>
  </w:style>
  <w:style w:type="paragraph" w:styleId="ac">
    <w:name w:val="Normal Indent"/>
    <w:basedOn w:val="a"/>
    <w:link w:val="Char6"/>
    <w:qFormat/>
    <w:rsid w:val="00D31C23"/>
    <w:pPr>
      <w:adjustRightInd/>
      <w:snapToGrid/>
      <w:spacing w:line="240" w:lineRule="auto"/>
      <w:ind w:firstLine="420"/>
    </w:pPr>
    <w:rPr>
      <w:rFonts w:eastAsiaTheme="minorEastAsia" w:cstheme="minorBidi"/>
      <w:sz w:val="21"/>
      <w:szCs w:val="24"/>
    </w:rPr>
  </w:style>
  <w:style w:type="character" w:customStyle="1" w:styleId="Char7">
    <w:name w:val="标题 Char"/>
    <w:basedOn w:val="a0"/>
    <w:link w:val="ad"/>
    <w:uiPriority w:val="10"/>
    <w:rsid w:val="00FF0BB0"/>
    <w:rPr>
      <w:rFonts w:ascii="Cambria" w:eastAsia="宋体" w:hAnsi="Cambria" w:cs="Times New Roman"/>
      <w:b/>
      <w:bCs/>
      <w:kern w:val="0"/>
      <w:sz w:val="32"/>
      <w:szCs w:val="32"/>
    </w:rPr>
  </w:style>
  <w:style w:type="paragraph" w:styleId="ad">
    <w:name w:val="Title"/>
    <w:basedOn w:val="a"/>
    <w:next w:val="a"/>
    <w:link w:val="Char7"/>
    <w:uiPriority w:val="10"/>
    <w:qFormat/>
    <w:rsid w:val="00FF0BB0"/>
    <w:pPr>
      <w:spacing w:before="240" w:after="60"/>
      <w:jc w:val="center"/>
      <w:outlineLvl w:val="0"/>
    </w:pPr>
    <w:rPr>
      <w:rFonts w:ascii="Cambria" w:hAnsi="Cambria"/>
      <w:b/>
      <w:bCs/>
      <w:kern w:val="0"/>
      <w:sz w:val="32"/>
      <w:szCs w:val="32"/>
    </w:rPr>
  </w:style>
  <w:style w:type="character" w:customStyle="1" w:styleId="CharChar">
    <w:name w:val="【正文】 Char Char"/>
    <w:qFormat/>
    <w:rsid w:val="001A1F18"/>
    <w:rPr>
      <w:kern w:val="2"/>
      <w:sz w:val="24"/>
    </w:rPr>
  </w:style>
  <w:style w:type="character" w:styleId="ae">
    <w:name w:val="annotation reference"/>
    <w:basedOn w:val="a0"/>
    <w:uiPriority w:val="99"/>
    <w:semiHidden/>
    <w:unhideWhenUsed/>
    <w:rsid w:val="003E1920"/>
    <w:rPr>
      <w:sz w:val="21"/>
      <w:szCs w:val="21"/>
    </w:rPr>
  </w:style>
  <w:style w:type="paragraph" w:styleId="af">
    <w:name w:val="annotation text"/>
    <w:basedOn w:val="a"/>
    <w:link w:val="Char8"/>
    <w:uiPriority w:val="99"/>
    <w:semiHidden/>
    <w:unhideWhenUsed/>
    <w:rsid w:val="003E1920"/>
    <w:pPr>
      <w:jc w:val="left"/>
    </w:pPr>
  </w:style>
  <w:style w:type="character" w:customStyle="1" w:styleId="Char8">
    <w:name w:val="批注文字 Char"/>
    <w:basedOn w:val="a0"/>
    <w:link w:val="af"/>
    <w:uiPriority w:val="99"/>
    <w:semiHidden/>
    <w:rsid w:val="003E1920"/>
    <w:rPr>
      <w:rFonts w:ascii="Times New Roman" w:eastAsia="宋体" w:hAnsi="Times New Roman" w:cs="Times New Roman"/>
      <w:sz w:val="24"/>
      <w:szCs w:val="20"/>
    </w:rPr>
  </w:style>
  <w:style w:type="paragraph" w:styleId="af0">
    <w:name w:val="annotation subject"/>
    <w:basedOn w:val="af"/>
    <w:next w:val="af"/>
    <w:link w:val="Char9"/>
    <w:uiPriority w:val="99"/>
    <w:semiHidden/>
    <w:unhideWhenUsed/>
    <w:rsid w:val="003E1920"/>
    <w:rPr>
      <w:b/>
      <w:bCs/>
    </w:rPr>
  </w:style>
  <w:style w:type="character" w:customStyle="1" w:styleId="Char9">
    <w:name w:val="批注主题 Char"/>
    <w:basedOn w:val="Char8"/>
    <w:link w:val="af0"/>
    <w:uiPriority w:val="99"/>
    <w:semiHidden/>
    <w:rsid w:val="003E1920"/>
    <w:rPr>
      <w:rFonts w:ascii="Times New Roman" w:eastAsia="宋体" w:hAnsi="Times New Roman" w:cs="Times New Roman"/>
      <w:b/>
      <w:bCs/>
      <w:sz w:val="24"/>
      <w:szCs w:val="20"/>
    </w:rPr>
  </w:style>
  <w:style w:type="table" w:styleId="af1">
    <w:name w:val="Table Grid"/>
    <w:basedOn w:val="a1"/>
    <w:uiPriority w:val="59"/>
    <w:rsid w:val="00351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rsid w:val="003516B3"/>
    <w:pPr>
      <w:adjustRightInd/>
      <w:snapToGrid/>
      <w:ind w:firstLine="420"/>
      <w:jc w:val="left"/>
    </w:pPr>
  </w:style>
  <w:style w:type="paragraph" w:customStyle="1" w:styleId="af3">
    <w:name w:val="【正文】"/>
    <w:basedOn w:val="a"/>
    <w:link w:val="Chara"/>
    <w:qFormat/>
    <w:rsid w:val="00706711"/>
    <w:rPr>
      <w:rFonts w:cs="宋体"/>
    </w:rPr>
  </w:style>
  <w:style w:type="character" w:customStyle="1" w:styleId="Chara">
    <w:name w:val="【正文】 Char"/>
    <w:basedOn w:val="a0"/>
    <w:link w:val="af3"/>
    <w:rsid w:val="00706711"/>
    <w:rPr>
      <w:rFonts w:ascii="Times New Roman" w:eastAsia="宋体" w:hAnsi="Times New Roman" w:cs="宋体"/>
      <w:sz w:val="24"/>
      <w:szCs w:val="20"/>
    </w:rPr>
  </w:style>
  <w:style w:type="paragraph" w:styleId="af4">
    <w:name w:val="Normal (Web)"/>
    <w:basedOn w:val="a"/>
    <w:qFormat/>
    <w:rsid w:val="00C77FEE"/>
    <w:pPr>
      <w:widowControl/>
      <w:adjustRightInd/>
      <w:snapToGrid/>
      <w:spacing w:before="100" w:beforeAutospacing="1" w:after="100" w:afterAutospacing="1"/>
      <w:ind w:firstLineChars="0" w:firstLine="0"/>
    </w:pPr>
    <w:rPr>
      <w:rFonts w:ascii="宋体" w:hAnsi="宋体"/>
      <w:color w:val="000000"/>
      <w:kern w:val="0"/>
      <w:szCs w:val="21"/>
    </w:rPr>
  </w:style>
</w:styles>
</file>

<file path=word/webSettings.xml><?xml version="1.0" encoding="utf-8"?>
<w:webSettings xmlns:r="http://schemas.openxmlformats.org/officeDocument/2006/relationships" xmlns:w="http://schemas.openxmlformats.org/wordprocessingml/2006/main">
  <w:divs>
    <w:div w:id="94402541">
      <w:bodyDiv w:val="1"/>
      <w:marLeft w:val="0"/>
      <w:marRight w:val="0"/>
      <w:marTop w:val="0"/>
      <w:marBottom w:val="0"/>
      <w:divBdr>
        <w:top w:val="none" w:sz="0" w:space="0" w:color="auto"/>
        <w:left w:val="none" w:sz="0" w:space="0" w:color="auto"/>
        <w:bottom w:val="none" w:sz="0" w:space="0" w:color="auto"/>
        <w:right w:val="none" w:sz="0" w:space="0" w:color="auto"/>
      </w:divBdr>
      <w:divsChild>
        <w:div w:id="141850349">
          <w:marLeft w:val="0"/>
          <w:marRight w:val="0"/>
          <w:marTop w:val="0"/>
          <w:marBottom w:val="0"/>
          <w:divBdr>
            <w:top w:val="none" w:sz="0" w:space="0" w:color="auto"/>
            <w:left w:val="none" w:sz="0" w:space="0" w:color="auto"/>
            <w:bottom w:val="none" w:sz="0" w:space="0" w:color="auto"/>
            <w:right w:val="none" w:sz="0" w:space="0" w:color="auto"/>
          </w:divBdr>
        </w:div>
      </w:divsChild>
    </w:div>
    <w:div w:id="96828912">
      <w:bodyDiv w:val="1"/>
      <w:marLeft w:val="0"/>
      <w:marRight w:val="0"/>
      <w:marTop w:val="0"/>
      <w:marBottom w:val="0"/>
      <w:divBdr>
        <w:top w:val="none" w:sz="0" w:space="0" w:color="auto"/>
        <w:left w:val="none" w:sz="0" w:space="0" w:color="auto"/>
        <w:bottom w:val="none" w:sz="0" w:space="0" w:color="auto"/>
        <w:right w:val="none" w:sz="0" w:space="0" w:color="auto"/>
      </w:divBdr>
      <w:divsChild>
        <w:div w:id="2095664430">
          <w:marLeft w:val="0"/>
          <w:marRight w:val="0"/>
          <w:marTop w:val="0"/>
          <w:marBottom w:val="0"/>
          <w:divBdr>
            <w:top w:val="none" w:sz="0" w:space="0" w:color="auto"/>
            <w:left w:val="none" w:sz="0" w:space="0" w:color="auto"/>
            <w:bottom w:val="none" w:sz="0" w:space="0" w:color="auto"/>
            <w:right w:val="none" w:sz="0" w:space="0" w:color="auto"/>
          </w:divBdr>
        </w:div>
      </w:divsChild>
    </w:div>
    <w:div w:id="209923941">
      <w:bodyDiv w:val="1"/>
      <w:marLeft w:val="0"/>
      <w:marRight w:val="0"/>
      <w:marTop w:val="0"/>
      <w:marBottom w:val="0"/>
      <w:divBdr>
        <w:top w:val="none" w:sz="0" w:space="0" w:color="auto"/>
        <w:left w:val="none" w:sz="0" w:space="0" w:color="auto"/>
        <w:bottom w:val="none" w:sz="0" w:space="0" w:color="auto"/>
        <w:right w:val="none" w:sz="0" w:space="0" w:color="auto"/>
      </w:divBdr>
      <w:divsChild>
        <w:div w:id="446893354">
          <w:marLeft w:val="0"/>
          <w:marRight w:val="0"/>
          <w:marTop w:val="0"/>
          <w:marBottom w:val="0"/>
          <w:divBdr>
            <w:top w:val="none" w:sz="0" w:space="0" w:color="auto"/>
            <w:left w:val="none" w:sz="0" w:space="0" w:color="auto"/>
            <w:bottom w:val="none" w:sz="0" w:space="0" w:color="auto"/>
            <w:right w:val="none" w:sz="0" w:space="0" w:color="auto"/>
          </w:divBdr>
        </w:div>
      </w:divsChild>
    </w:div>
    <w:div w:id="304163689">
      <w:bodyDiv w:val="1"/>
      <w:marLeft w:val="0"/>
      <w:marRight w:val="0"/>
      <w:marTop w:val="0"/>
      <w:marBottom w:val="0"/>
      <w:divBdr>
        <w:top w:val="none" w:sz="0" w:space="0" w:color="auto"/>
        <w:left w:val="none" w:sz="0" w:space="0" w:color="auto"/>
        <w:bottom w:val="none" w:sz="0" w:space="0" w:color="auto"/>
        <w:right w:val="none" w:sz="0" w:space="0" w:color="auto"/>
      </w:divBdr>
      <w:divsChild>
        <w:div w:id="2029401422">
          <w:marLeft w:val="0"/>
          <w:marRight w:val="0"/>
          <w:marTop w:val="0"/>
          <w:marBottom w:val="0"/>
          <w:divBdr>
            <w:top w:val="none" w:sz="0" w:space="0" w:color="auto"/>
            <w:left w:val="none" w:sz="0" w:space="0" w:color="auto"/>
            <w:bottom w:val="none" w:sz="0" w:space="0" w:color="auto"/>
            <w:right w:val="none" w:sz="0" w:space="0" w:color="auto"/>
          </w:divBdr>
        </w:div>
      </w:divsChild>
    </w:div>
    <w:div w:id="834804747">
      <w:bodyDiv w:val="1"/>
      <w:marLeft w:val="0"/>
      <w:marRight w:val="0"/>
      <w:marTop w:val="0"/>
      <w:marBottom w:val="0"/>
      <w:divBdr>
        <w:top w:val="none" w:sz="0" w:space="0" w:color="auto"/>
        <w:left w:val="none" w:sz="0" w:space="0" w:color="auto"/>
        <w:bottom w:val="none" w:sz="0" w:space="0" w:color="auto"/>
        <w:right w:val="none" w:sz="0" w:space="0" w:color="auto"/>
      </w:divBdr>
      <w:divsChild>
        <w:div w:id="1470439241">
          <w:marLeft w:val="0"/>
          <w:marRight w:val="0"/>
          <w:marTop w:val="0"/>
          <w:marBottom w:val="0"/>
          <w:divBdr>
            <w:top w:val="none" w:sz="0" w:space="0" w:color="auto"/>
            <w:left w:val="none" w:sz="0" w:space="0" w:color="auto"/>
            <w:bottom w:val="none" w:sz="0" w:space="0" w:color="auto"/>
            <w:right w:val="none" w:sz="0" w:space="0" w:color="auto"/>
          </w:divBdr>
        </w:div>
      </w:divsChild>
    </w:div>
    <w:div w:id="975571365">
      <w:bodyDiv w:val="1"/>
      <w:marLeft w:val="0"/>
      <w:marRight w:val="0"/>
      <w:marTop w:val="0"/>
      <w:marBottom w:val="0"/>
      <w:divBdr>
        <w:top w:val="none" w:sz="0" w:space="0" w:color="auto"/>
        <w:left w:val="none" w:sz="0" w:space="0" w:color="auto"/>
        <w:bottom w:val="none" w:sz="0" w:space="0" w:color="auto"/>
        <w:right w:val="none" w:sz="0" w:space="0" w:color="auto"/>
      </w:divBdr>
      <w:divsChild>
        <w:div w:id="1581720333">
          <w:marLeft w:val="0"/>
          <w:marRight w:val="0"/>
          <w:marTop w:val="0"/>
          <w:marBottom w:val="0"/>
          <w:divBdr>
            <w:top w:val="none" w:sz="0" w:space="0" w:color="auto"/>
            <w:left w:val="none" w:sz="0" w:space="0" w:color="auto"/>
            <w:bottom w:val="none" w:sz="0" w:space="0" w:color="auto"/>
            <w:right w:val="none" w:sz="0" w:space="0" w:color="auto"/>
          </w:divBdr>
        </w:div>
      </w:divsChild>
    </w:div>
    <w:div w:id="1027099509">
      <w:bodyDiv w:val="1"/>
      <w:marLeft w:val="0"/>
      <w:marRight w:val="0"/>
      <w:marTop w:val="0"/>
      <w:marBottom w:val="0"/>
      <w:divBdr>
        <w:top w:val="none" w:sz="0" w:space="0" w:color="auto"/>
        <w:left w:val="none" w:sz="0" w:space="0" w:color="auto"/>
        <w:bottom w:val="none" w:sz="0" w:space="0" w:color="auto"/>
        <w:right w:val="none" w:sz="0" w:space="0" w:color="auto"/>
      </w:divBdr>
      <w:divsChild>
        <w:div w:id="1187795405">
          <w:marLeft w:val="0"/>
          <w:marRight w:val="0"/>
          <w:marTop w:val="0"/>
          <w:marBottom w:val="0"/>
          <w:divBdr>
            <w:top w:val="none" w:sz="0" w:space="0" w:color="auto"/>
            <w:left w:val="none" w:sz="0" w:space="0" w:color="auto"/>
            <w:bottom w:val="none" w:sz="0" w:space="0" w:color="auto"/>
            <w:right w:val="none" w:sz="0" w:space="0" w:color="auto"/>
          </w:divBdr>
        </w:div>
      </w:divsChild>
    </w:div>
    <w:div w:id="1345596271">
      <w:bodyDiv w:val="1"/>
      <w:marLeft w:val="0"/>
      <w:marRight w:val="0"/>
      <w:marTop w:val="0"/>
      <w:marBottom w:val="0"/>
      <w:divBdr>
        <w:top w:val="none" w:sz="0" w:space="0" w:color="auto"/>
        <w:left w:val="none" w:sz="0" w:space="0" w:color="auto"/>
        <w:bottom w:val="none" w:sz="0" w:space="0" w:color="auto"/>
        <w:right w:val="none" w:sz="0" w:space="0" w:color="auto"/>
      </w:divBdr>
      <w:divsChild>
        <w:div w:id="1610770698">
          <w:marLeft w:val="0"/>
          <w:marRight w:val="0"/>
          <w:marTop w:val="0"/>
          <w:marBottom w:val="0"/>
          <w:divBdr>
            <w:top w:val="none" w:sz="0" w:space="0" w:color="auto"/>
            <w:left w:val="none" w:sz="0" w:space="0" w:color="auto"/>
            <w:bottom w:val="none" w:sz="0" w:space="0" w:color="auto"/>
            <w:right w:val="none" w:sz="0" w:space="0" w:color="auto"/>
          </w:divBdr>
        </w:div>
      </w:divsChild>
    </w:div>
    <w:div w:id="1354454713">
      <w:bodyDiv w:val="1"/>
      <w:marLeft w:val="0"/>
      <w:marRight w:val="0"/>
      <w:marTop w:val="0"/>
      <w:marBottom w:val="0"/>
      <w:divBdr>
        <w:top w:val="none" w:sz="0" w:space="0" w:color="auto"/>
        <w:left w:val="none" w:sz="0" w:space="0" w:color="auto"/>
        <w:bottom w:val="none" w:sz="0" w:space="0" w:color="auto"/>
        <w:right w:val="none" w:sz="0" w:space="0" w:color="auto"/>
      </w:divBdr>
      <w:divsChild>
        <w:div w:id="491222747">
          <w:marLeft w:val="0"/>
          <w:marRight w:val="0"/>
          <w:marTop w:val="0"/>
          <w:marBottom w:val="0"/>
          <w:divBdr>
            <w:top w:val="none" w:sz="0" w:space="0" w:color="auto"/>
            <w:left w:val="none" w:sz="0" w:space="0" w:color="auto"/>
            <w:bottom w:val="none" w:sz="0" w:space="0" w:color="auto"/>
            <w:right w:val="none" w:sz="0" w:space="0" w:color="auto"/>
          </w:divBdr>
        </w:div>
      </w:divsChild>
    </w:div>
    <w:div w:id="1403915861">
      <w:bodyDiv w:val="1"/>
      <w:marLeft w:val="0"/>
      <w:marRight w:val="0"/>
      <w:marTop w:val="0"/>
      <w:marBottom w:val="0"/>
      <w:divBdr>
        <w:top w:val="none" w:sz="0" w:space="0" w:color="auto"/>
        <w:left w:val="none" w:sz="0" w:space="0" w:color="auto"/>
        <w:bottom w:val="none" w:sz="0" w:space="0" w:color="auto"/>
        <w:right w:val="none" w:sz="0" w:space="0" w:color="auto"/>
      </w:divBdr>
      <w:divsChild>
        <w:div w:id="885947977">
          <w:marLeft w:val="0"/>
          <w:marRight w:val="0"/>
          <w:marTop w:val="0"/>
          <w:marBottom w:val="0"/>
          <w:divBdr>
            <w:top w:val="none" w:sz="0" w:space="0" w:color="auto"/>
            <w:left w:val="none" w:sz="0" w:space="0" w:color="auto"/>
            <w:bottom w:val="none" w:sz="0" w:space="0" w:color="auto"/>
            <w:right w:val="none" w:sz="0" w:space="0" w:color="auto"/>
          </w:divBdr>
        </w:div>
      </w:divsChild>
    </w:div>
    <w:div w:id="1529560169">
      <w:bodyDiv w:val="1"/>
      <w:marLeft w:val="0"/>
      <w:marRight w:val="0"/>
      <w:marTop w:val="0"/>
      <w:marBottom w:val="0"/>
      <w:divBdr>
        <w:top w:val="none" w:sz="0" w:space="0" w:color="auto"/>
        <w:left w:val="none" w:sz="0" w:space="0" w:color="auto"/>
        <w:bottom w:val="none" w:sz="0" w:space="0" w:color="auto"/>
        <w:right w:val="none" w:sz="0" w:space="0" w:color="auto"/>
      </w:divBdr>
      <w:divsChild>
        <w:div w:id="996689170">
          <w:marLeft w:val="0"/>
          <w:marRight w:val="0"/>
          <w:marTop w:val="0"/>
          <w:marBottom w:val="0"/>
          <w:divBdr>
            <w:top w:val="none" w:sz="0" w:space="0" w:color="auto"/>
            <w:left w:val="none" w:sz="0" w:space="0" w:color="auto"/>
            <w:bottom w:val="none" w:sz="0" w:space="0" w:color="auto"/>
            <w:right w:val="none" w:sz="0" w:space="0" w:color="auto"/>
          </w:divBdr>
        </w:div>
      </w:divsChild>
    </w:div>
    <w:div w:id="1581594631">
      <w:bodyDiv w:val="1"/>
      <w:marLeft w:val="0"/>
      <w:marRight w:val="0"/>
      <w:marTop w:val="0"/>
      <w:marBottom w:val="0"/>
      <w:divBdr>
        <w:top w:val="none" w:sz="0" w:space="0" w:color="auto"/>
        <w:left w:val="none" w:sz="0" w:space="0" w:color="auto"/>
        <w:bottom w:val="none" w:sz="0" w:space="0" w:color="auto"/>
        <w:right w:val="none" w:sz="0" w:space="0" w:color="auto"/>
      </w:divBdr>
      <w:divsChild>
        <w:div w:id="2140679060">
          <w:marLeft w:val="0"/>
          <w:marRight w:val="0"/>
          <w:marTop w:val="0"/>
          <w:marBottom w:val="0"/>
          <w:divBdr>
            <w:top w:val="none" w:sz="0" w:space="0" w:color="auto"/>
            <w:left w:val="none" w:sz="0" w:space="0" w:color="auto"/>
            <w:bottom w:val="none" w:sz="0" w:space="0" w:color="auto"/>
            <w:right w:val="none" w:sz="0" w:space="0" w:color="auto"/>
          </w:divBdr>
        </w:div>
      </w:divsChild>
    </w:div>
    <w:div w:id="1613512076">
      <w:bodyDiv w:val="1"/>
      <w:marLeft w:val="0"/>
      <w:marRight w:val="0"/>
      <w:marTop w:val="0"/>
      <w:marBottom w:val="0"/>
      <w:divBdr>
        <w:top w:val="none" w:sz="0" w:space="0" w:color="auto"/>
        <w:left w:val="none" w:sz="0" w:space="0" w:color="auto"/>
        <w:bottom w:val="none" w:sz="0" w:space="0" w:color="auto"/>
        <w:right w:val="none" w:sz="0" w:space="0" w:color="auto"/>
      </w:divBdr>
      <w:divsChild>
        <w:div w:id="726804138">
          <w:marLeft w:val="0"/>
          <w:marRight w:val="0"/>
          <w:marTop w:val="0"/>
          <w:marBottom w:val="0"/>
          <w:divBdr>
            <w:top w:val="none" w:sz="0" w:space="0" w:color="auto"/>
            <w:left w:val="none" w:sz="0" w:space="0" w:color="auto"/>
            <w:bottom w:val="none" w:sz="0" w:space="0" w:color="auto"/>
            <w:right w:val="none" w:sz="0" w:space="0" w:color="auto"/>
          </w:divBdr>
        </w:div>
      </w:divsChild>
    </w:div>
    <w:div w:id="2086226032">
      <w:bodyDiv w:val="1"/>
      <w:marLeft w:val="0"/>
      <w:marRight w:val="0"/>
      <w:marTop w:val="0"/>
      <w:marBottom w:val="0"/>
      <w:divBdr>
        <w:top w:val="none" w:sz="0" w:space="0" w:color="auto"/>
        <w:left w:val="none" w:sz="0" w:space="0" w:color="auto"/>
        <w:bottom w:val="none" w:sz="0" w:space="0" w:color="auto"/>
        <w:right w:val="none" w:sz="0" w:space="0" w:color="auto"/>
      </w:divBdr>
      <w:divsChild>
        <w:div w:id="2138251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hbj.cngy.gov.cn/news/show/20190111173857602.html&#65289;&#65292;&#20844;&#31034;&#26102;&#38388;&#20026;10"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bj.cngy.gov.cn/news/show/20190111173857602.html&#65289;&#65292;&#20844;&#31034;&#26102;&#38388;&#20026;1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97EB-1C60-4EA3-B685-96B738730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931</Words>
  <Characters>5309</Characters>
  <Application>Microsoft Office Word</Application>
  <DocSecurity>0</DocSecurity>
  <Lines>44</Lines>
  <Paragraphs>12</Paragraphs>
  <ScaleCrop>false</ScaleCrop>
  <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四川百利药业有限责任公司</dc:creator>
  <cp:keywords/>
  <dc:description/>
  <cp:lastModifiedBy>AutoBVT</cp:lastModifiedBy>
  <cp:revision>15</cp:revision>
  <cp:lastPrinted>2021-07-28T07:36:00Z</cp:lastPrinted>
  <dcterms:created xsi:type="dcterms:W3CDTF">2020-04-09T01:26:00Z</dcterms:created>
  <dcterms:modified xsi:type="dcterms:W3CDTF">2021-07-28T07:45:00Z</dcterms:modified>
</cp:coreProperties>
</file>