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剑阁县2025年市级（第二批）财政衔接推进乡村振兴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0"/>
          <w:w w:val="100"/>
          <w:positio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补助资金项目安排表</w:t>
      </w:r>
    </w:p>
    <w:tbl>
      <w:tblPr>
        <w:tblStyle w:val="6"/>
        <w:tblW w:w="140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950"/>
        <w:gridCol w:w="990"/>
        <w:gridCol w:w="1843"/>
        <w:gridCol w:w="4304"/>
        <w:gridCol w:w="1371"/>
        <w:gridCol w:w="1221"/>
        <w:gridCol w:w="1221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 xml:space="preserve"> 地点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本次下达市级财政投资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预计发放劳务报酬情况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预计带动当地农村群众务工情况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元）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劳务报酬发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放占比（%）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姚家镇中岭村2025年易地搬迁安置点后续扶持配套项目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居民点堡坎垮塌整治：长15米*高4米*宽1.2米;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松林包鸡场,管理房一间50平方米;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新建鸡舍长16米*宽7米*2栋;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鸡场建成品不锈钢20立方米水塔一处。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金仙镇西河村2025年易地搬迁安置点后续扶持配套项目</w:t>
            </w:r>
          </w:p>
        </w:tc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整治园区道路长179米;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硬化安置点坝子28米*16米*0.12米；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堡坎53米*3米*0.6米；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整治下水道管网125米。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Yjg5NGZmNzU3ZDc3NmJjMmM2Njk2M2ViNjJlMTUifQ=="/>
    <w:docVar w:name="KSO_WPS_MARK_KEY" w:val="f48efa63-aedd-4ab5-998d-346fa6cf0acb"/>
  </w:docVars>
  <w:rsids>
    <w:rsidRoot w:val="0AE04947"/>
    <w:rsid w:val="02625B44"/>
    <w:rsid w:val="04112F48"/>
    <w:rsid w:val="041F4737"/>
    <w:rsid w:val="062C5E9E"/>
    <w:rsid w:val="0AE04947"/>
    <w:rsid w:val="0B0D6F21"/>
    <w:rsid w:val="0E7B59C3"/>
    <w:rsid w:val="0F0F1F61"/>
    <w:rsid w:val="0FC621C4"/>
    <w:rsid w:val="11751DD0"/>
    <w:rsid w:val="125215C0"/>
    <w:rsid w:val="12663F60"/>
    <w:rsid w:val="127E0B34"/>
    <w:rsid w:val="16571DC8"/>
    <w:rsid w:val="165D4049"/>
    <w:rsid w:val="174F7E72"/>
    <w:rsid w:val="186D1896"/>
    <w:rsid w:val="1B78580E"/>
    <w:rsid w:val="1CF2284B"/>
    <w:rsid w:val="1EDE2C86"/>
    <w:rsid w:val="215478D2"/>
    <w:rsid w:val="23AD6104"/>
    <w:rsid w:val="2529272C"/>
    <w:rsid w:val="263E1906"/>
    <w:rsid w:val="269C49C9"/>
    <w:rsid w:val="26A10E3D"/>
    <w:rsid w:val="282E04AF"/>
    <w:rsid w:val="296D6493"/>
    <w:rsid w:val="2A533F69"/>
    <w:rsid w:val="2C657E5C"/>
    <w:rsid w:val="31757926"/>
    <w:rsid w:val="33525999"/>
    <w:rsid w:val="3411315F"/>
    <w:rsid w:val="381C3182"/>
    <w:rsid w:val="38DA5454"/>
    <w:rsid w:val="39B324CD"/>
    <w:rsid w:val="3A372692"/>
    <w:rsid w:val="3ADF19F0"/>
    <w:rsid w:val="3B7D0627"/>
    <w:rsid w:val="3D907F06"/>
    <w:rsid w:val="3E3B3C4D"/>
    <w:rsid w:val="3F9879EF"/>
    <w:rsid w:val="3FE77E0C"/>
    <w:rsid w:val="43320668"/>
    <w:rsid w:val="435E3EE6"/>
    <w:rsid w:val="436F1C50"/>
    <w:rsid w:val="453F0103"/>
    <w:rsid w:val="46D22C21"/>
    <w:rsid w:val="46D23DDF"/>
    <w:rsid w:val="48515E1D"/>
    <w:rsid w:val="49C820BA"/>
    <w:rsid w:val="4BE909E0"/>
    <w:rsid w:val="4C1747C9"/>
    <w:rsid w:val="4DF76E4E"/>
    <w:rsid w:val="4F037B39"/>
    <w:rsid w:val="520A5C72"/>
    <w:rsid w:val="53424859"/>
    <w:rsid w:val="53C31A7E"/>
    <w:rsid w:val="55F66200"/>
    <w:rsid w:val="56D80291"/>
    <w:rsid w:val="5B157129"/>
    <w:rsid w:val="5BE30FD5"/>
    <w:rsid w:val="5D150790"/>
    <w:rsid w:val="5FC85FF8"/>
    <w:rsid w:val="6076267D"/>
    <w:rsid w:val="61532759"/>
    <w:rsid w:val="657F1321"/>
    <w:rsid w:val="65FA5ACD"/>
    <w:rsid w:val="66A71B68"/>
    <w:rsid w:val="6B2B0DF9"/>
    <w:rsid w:val="6DBB1411"/>
    <w:rsid w:val="70E710CA"/>
    <w:rsid w:val="72317FC9"/>
    <w:rsid w:val="723B526F"/>
    <w:rsid w:val="728638E0"/>
    <w:rsid w:val="74DA0D6F"/>
    <w:rsid w:val="77043EFF"/>
    <w:rsid w:val="77090B35"/>
    <w:rsid w:val="774150D6"/>
    <w:rsid w:val="79157545"/>
    <w:rsid w:val="7CA57EB5"/>
    <w:rsid w:val="7CE54C02"/>
    <w:rsid w:val="7EB31BAA"/>
    <w:rsid w:val="EEFFE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|3"/>
    <w:basedOn w:val="1"/>
    <w:qFormat/>
    <w:uiPriority w:val="0"/>
    <w:pPr>
      <w:widowControl w:val="0"/>
      <w:shd w:val="clear" w:color="auto" w:fill="auto"/>
      <w:spacing w:after="250"/>
      <w:ind w:left="2310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仿宋_GB2312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8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6">
    <w:name w:val="font4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1212</Characters>
  <Lines>0</Lines>
  <Paragraphs>0</Paragraphs>
  <TotalTime>11</TotalTime>
  <ScaleCrop>false</ScaleCrop>
  <LinksUpToDate>false</LinksUpToDate>
  <CharactersWithSpaces>1287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2017-06-05T08:56:00Z</dcterms:created>
  <dc:creator>pc1</dc:creator>
  <cp:lastModifiedBy>user</cp:lastModifiedBy>
  <cp:lastPrinted>2025-06-26T11:39:00Z</cp:lastPrinted>
  <dcterms:modified xsi:type="dcterms:W3CDTF">2025-11-04T16:21:01Z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6B96463C42BD48E6BD21F93936A398E5_13</vt:lpwstr>
  </property>
  <property fmtid="{D5CDD505-2E9C-101B-9397-08002B2CF9AE}" pid="4" name="KSOTemplateDocerSaveRecord">
    <vt:lpwstr>eyJoZGlkIjoiNDA0OWU5NGVlNzQzN2U5MmMwZjVjODRjNDRhNDM0ZGQiLCJ1c2VySWQiOiI0NDE1MTk2MTQifQ==</vt:lpwstr>
  </property>
</Properties>
</file>