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6" w:lineRule="exact"/>
        <w:jc w:val="center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剑阁县2021年</w:t>
      </w: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月环境信访办理情况公示</w:t>
      </w:r>
    </w:p>
    <w:tbl>
      <w:tblPr>
        <w:tblStyle w:val="7"/>
        <w:tblpPr w:leftFromText="180" w:rightFromText="180" w:vertAnchor="text" w:horzAnchor="page" w:tblpX="1401" w:tblpY="147"/>
        <w:tblOverlap w:val="never"/>
        <w:tblW w:w="14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50"/>
        <w:gridCol w:w="1230"/>
        <w:gridCol w:w="825"/>
        <w:gridCol w:w="735"/>
        <w:gridCol w:w="2070"/>
        <w:gridCol w:w="1146"/>
        <w:gridCol w:w="7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3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信访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1230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82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3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70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投诉内容</w:t>
            </w:r>
          </w:p>
        </w:tc>
        <w:tc>
          <w:tcPr>
            <w:tcW w:w="1146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014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省12369平台、网络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朱林山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剑门关镇茶坪村六组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反映：剑门关镇茶坪村六组巨星养猪场，建于山顶，离河道近、长期养殖污水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山下排放，污染山下水源，恶臭明显，严重影响山下居民生活，要求处理。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2021.10.9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9日，剑阁生态环境局执法人员会同剑门关镇现场处理，经查，信访人反映的巨星农牧有限公司高观茶坪养殖场，位于剑门关镇茶坪村六组，有营业执照，有环评手续。养殖场现存栏生猪10000头，其中母猪5357头，场内建有一个容积为4000m³收集池，确保废液暂存收集；该养殖场已建成、安装一体化污水处理站一座（潍坊晨铭环保设备有限公司），现正在调试中，废水经处理后还田、还林综合利用，不外排。现场核查，养殖场确实有一股水顺雨水沟排放，经向养殖场业主、附近村民了解证实，该水是养殖场在净化生猪饮用水过程中产生的剩水（不属于养殖污水），被周边群众作为生产用水使用。养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养殖废水完全收集、处理，无外排。另据信访人及周边群众反映，养殖场前期答应的为周边群众解决饮用水的问题，迟迟未解决，群众意见较大。处理情况：1、养殖场尽快完成一体化污水处理站调试，尽快投入使用。2、养殖场对生猪饮用水净化产生的剩水妥善收集，在周边群众有生产需要时有序使用。3、剑门关政府负责，督促养殖企业为下游群众修建水塔，彻底解决群众饮水问题（已商定方案，正积极落实中）。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回访情况：调查处理过程中，信访人全程参与，对处理表示满意。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12345电话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李康德13795891748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元山镇同桥社区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水、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反映：元山镇同桥社区大垭梁上巨星养猪场，粪便乱排放，气味刺鼻。诉求：要求职能部门加强监管。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2021.10.18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按照网格化环境监管要求转元山镇处理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查，信访人反映的元山镇同桥村巨星养殖场，于2019年6月动工建设，2020年12月完工，占地66.37亩，建有污水处理站，并于2021年9月正式运行。现存栏生猪2000余头，山下涉及住户60余户，有山坪塘一口。养殖场办有营业执照，有环评备案手续，场内建有贮粪棚，发酵池、沼液收集池，购有沼液运输车等环保设施。经现场核实，养殖粪污通过贮粪池收集，经密封管道进入污水处理站处理，不存在粪污乱排的情况，进一步对养殖场周边排查，未发现外排痕迹。但在贮存、发酵等粪便处理过程有较大气味，信访人反映情况部分属实。整改措施：1、要求养殖场保证污水处理站正常运行，所产生的粪污全部进入污水处理站处理。2、加强场内清扫、消杀力度，减小臭味发生。3、养殖场必须保证病死猪冷冻储存，及时转运处置。4、元山镇环保办加强对巨星养殖场的日常监管、巡查并负责督促落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处理过程中，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向信访人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告知了处理情况，信访人对处理表示满意。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12345电话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孙先生18283939236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普安镇长春村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反映：剑阁县普安镇长春村养猪场，将位处理的猪粪、猪尿随意排放，部分流入村民的土地，影响周边环境。诉求：要求按照规定处理，不得随意排放。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2021.10.21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按照网格化环境监管要求转普安镇处理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查，信访人所反映的是长春村粱榕养殖场，该养殖场养殖规模不大，目前存栏生猪10余头。养殖场建有沼气池、沉淀池、储粪塔、布有田间管网等污染治理设施并正常运行。21日下午，镇环保办现场核实：一、养殖场现场没有粪污外溢、外排现象，周边排查未发现有粪污外排痕迹（据查，养殖场去年曾有过粪污外溢现象，导致部分树木死亡，镇上已及时进行了处理，现隐患已消除）；二是养殖场在将储粪塔堆积发酵，处置后的干粪还田、综合利用过程中，恰遇连续雨天，粪污未得到及时翻耕，对周边环境确实有一定的影响，信访人所反映情况部分属实。处理：一、要求养殖业主减量养殖，逐步消减，逐步退出养殖。二、养殖场必须确保场内治理设施正常运行，确保不出现养殖粪污渗漏、外排现象。三、养殖场粪污综合利用时，必须及时翻耕，禁止长时间堆放影响周边环境。四、责令普安镇政府督促养殖场落实整改，并协调、处理信访人所反映的其他非环境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现场处理时，信访人全程参与，对现场环境问题处理表示无异议。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12345电话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何利容15249208775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剑阁县下寺镇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咨询：如何在天府通办上办理环保备案手续的求助。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2021.10.28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2021年10月28日下午3点42分，剑阁生态环境局行政审批股负责人薛梅致电信访人，就信访人咨询的开办汽车修理厂需要哪些环保手续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具体办理事项进行了详细的解释、告知。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信访人在电话中表示已知晓环保备案相关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政策、要求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，对咨询结果表示非常满意。</w:t>
            </w:r>
          </w:p>
        </w:tc>
      </w:tr>
    </w:tbl>
    <w:p>
      <w:pPr>
        <w:pStyle w:val="2"/>
      </w:pPr>
    </w:p>
    <w:p>
      <w:pPr>
        <w:pStyle w:val="2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7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C4E35"/>
    <w:rsid w:val="00054ABF"/>
    <w:rsid w:val="000837F6"/>
    <w:rsid w:val="001B4B38"/>
    <w:rsid w:val="0027333A"/>
    <w:rsid w:val="00294AE5"/>
    <w:rsid w:val="00584BE5"/>
    <w:rsid w:val="00836BD0"/>
    <w:rsid w:val="0089342A"/>
    <w:rsid w:val="008F537F"/>
    <w:rsid w:val="00C45822"/>
    <w:rsid w:val="00D863C3"/>
    <w:rsid w:val="00DC2B68"/>
    <w:rsid w:val="00DE767B"/>
    <w:rsid w:val="00F20B53"/>
    <w:rsid w:val="00F7399A"/>
    <w:rsid w:val="00FD5406"/>
    <w:rsid w:val="01F53A14"/>
    <w:rsid w:val="09210E0D"/>
    <w:rsid w:val="0B631D92"/>
    <w:rsid w:val="0DA95C90"/>
    <w:rsid w:val="0FE352B5"/>
    <w:rsid w:val="105C4E35"/>
    <w:rsid w:val="11535674"/>
    <w:rsid w:val="12413A4D"/>
    <w:rsid w:val="13B57B12"/>
    <w:rsid w:val="14AD0B16"/>
    <w:rsid w:val="164268D4"/>
    <w:rsid w:val="1AD13816"/>
    <w:rsid w:val="1AE73717"/>
    <w:rsid w:val="1C9241AA"/>
    <w:rsid w:val="1CE45194"/>
    <w:rsid w:val="1D635F0F"/>
    <w:rsid w:val="1DED028B"/>
    <w:rsid w:val="1FCB5C37"/>
    <w:rsid w:val="1FCB7775"/>
    <w:rsid w:val="22996848"/>
    <w:rsid w:val="237D5183"/>
    <w:rsid w:val="243D081E"/>
    <w:rsid w:val="2491219B"/>
    <w:rsid w:val="252D5E0C"/>
    <w:rsid w:val="264A0AFC"/>
    <w:rsid w:val="2A0D531D"/>
    <w:rsid w:val="2AE9199F"/>
    <w:rsid w:val="2B2F26DC"/>
    <w:rsid w:val="2B46152C"/>
    <w:rsid w:val="2B754D50"/>
    <w:rsid w:val="2CE5134F"/>
    <w:rsid w:val="2D530D1A"/>
    <w:rsid w:val="2DCF636D"/>
    <w:rsid w:val="2DF801AF"/>
    <w:rsid w:val="30D21A41"/>
    <w:rsid w:val="30ED6874"/>
    <w:rsid w:val="32C05E17"/>
    <w:rsid w:val="339E3E78"/>
    <w:rsid w:val="35482BD8"/>
    <w:rsid w:val="36EB528F"/>
    <w:rsid w:val="38B011F2"/>
    <w:rsid w:val="3A212775"/>
    <w:rsid w:val="3AA234F9"/>
    <w:rsid w:val="3AF42A3D"/>
    <w:rsid w:val="3C784FA2"/>
    <w:rsid w:val="3D6F1281"/>
    <w:rsid w:val="3EC55354"/>
    <w:rsid w:val="40822593"/>
    <w:rsid w:val="41DD2C27"/>
    <w:rsid w:val="43A350CA"/>
    <w:rsid w:val="45606F10"/>
    <w:rsid w:val="459D50C5"/>
    <w:rsid w:val="45AD4CCA"/>
    <w:rsid w:val="463A10DF"/>
    <w:rsid w:val="46791FE4"/>
    <w:rsid w:val="471B4D53"/>
    <w:rsid w:val="481B40BD"/>
    <w:rsid w:val="48C54E0D"/>
    <w:rsid w:val="49431B18"/>
    <w:rsid w:val="4AFD5988"/>
    <w:rsid w:val="50D35291"/>
    <w:rsid w:val="50F83767"/>
    <w:rsid w:val="51667EBF"/>
    <w:rsid w:val="52C8137C"/>
    <w:rsid w:val="530557CE"/>
    <w:rsid w:val="536B00BB"/>
    <w:rsid w:val="555B06EB"/>
    <w:rsid w:val="56A20F6B"/>
    <w:rsid w:val="57604D7B"/>
    <w:rsid w:val="58F158CA"/>
    <w:rsid w:val="5CCE4C5F"/>
    <w:rsid w:val="5D191188"/>
    <w:rsid w:val="5EF82E6A"/>
    <w:rsid w:val="5FC97CA5"/>
    <w:rsid w:val="5FCF3E46"/>
    <w:rsid w:val="67486A82"/>
    <w:rsid w:val="67F02FD2"/>
    <w:rsid w:val="68661898"/>
    <w:rsid w:val="68DF77EA"/>
    <w:rsid w:val="6A612CF9"/>
    <w:rsid w:val="6D535020"/>
    <w:rsid w:val="71754A05"/>
    <w:rsid w:val="727E3586"/>
    <w:rsid w:val="72805E48"/>
    <w:rsid w:val="72B057E3"/>
    <w:rsid w:val="732151DA"/>
    <w:rsid w:val="764D3275"/>
    <w:rsid w:val="79E96793"/>
    <w:rsid w:val="7A54783C"/>
    <w:rsid w:val="7AC72E94"/>
    <w:rsid w:val="7AF17A6D"/>
    <w:rsid w:val="7B002409"/>
    <w:rsid w:val="7C7946FA"/>
    <w:rsid w:val="7DB33C2F"/>
    <w:rsid w:val="7DC857C8"/>
    <w:rsid w:val="7F201A75"/>
    <w:rsid w:val="7F7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17</Pages>
  <Words>2802</Words>
  <Characters>15972</Characters>
  <Lines>133</Lines>
  <Paragraphs>37</Paragraphs>
  <TotalTime>16</TotalTime>
  <ScaleCrop>false</ScaleCrop>
  <LinksUpToDate>false</LinksUpToDate>
  <CharactersWithSpaces>18737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2021-10-13T10:23:00Z</dcterms:created>
  <dc:creator>jagger sun</dc:creator>
  <cp:lastModifiedBy>user</cp:lastModifiedBy>
  <cp:lastPrinted>2021-04-12T14:51:00Z</cp:lastPrinted>
  <dcterms:modified xsi:type="dcterms:W3CDTF">2025-01-15T16:00:01Z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4EABB30B8A2C43EAB9CDAFF0B83D1816</vt:lpwstr>
  </property>
</Properties>
</file>