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sz w:val="40"/>
          <w:szCs w:val="40"/>
          <w:lang w:val="en-US" w:eastAsia="zh-CN" w:bidi="ar"/>
        </w:rPr>
      </w:pPr>
      <w:r>
        <w:rPr>
          <w:rStyle w:val="5"/>
          <w:sz w:val="40"/>
          <w:szCs w:val="40"/>
          <w:lang w:val="en-US" w:eastAsia="zh-CN" w:bidi="ar"/>
        </w:rPr>
        <w:t>剑阁县2025年提前批以工代赈中央预算内投资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sz w:val="40"/>
          <w:szCs w:val="40"/>
          <w:lang w:val="en-US" w:eastAsia="zh-CN" w:bidi="ar"/>
        </w:rPr>
      </w:pPr>
      <w:r>
        <w:rPr>
          <w:rStyle w:val="5"/>
          <w:sz w:val="40"/>
          <w:szCs w:val="40"/>
          <w:lang w:val="en-US" w:eastAsia="zh-CN" w:bidi="ar"/>
        </w:rPr>
        <w:t>计划绩效目标表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36"/>
          <w:szCs w:val="36"/>
          <w:u w:val="none"/>
        </w:rPr>
      </w:pPr>
      <w:bookmarkStart w:id="0" w:name="_GoBack"/>
      <w:r>
        <w:rPr>
          <w:rStyle w:val="6"/>
          <w:lang w:val="en-US" w:eastAsia="zh-CN" w:bidi="ar"/>
        </w:rPr>
        <w:t>（2025年度）</w:t>
      </w:r>
    </w:p>
    <w:bookmarkEnd w:id="0"/>
    <w:p/>
    <w:tbl>
      <w:tblPr>
        <w:tblStyle w:val="2"/>
        <w:tblW w:w="84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88"/>
        <w:gridCol w:w="1672"/>
        <w:gridCol w:w="3230"/>
        <w:gridCol w:w="1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剑阁县王河镇2025年以工代赈示范工程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申报地方或单位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剑阁县以工代赈办公室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申请中央预算内投资（万元）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总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体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目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标</w:t>
            </w:r>
          </w:p>
        </w:tc>
        <w:tc>
          <w:tcPr>
            <w:tcW w:w="7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县王河镇实施以工代赈项目，支持农村产业发展配套工程，在项目实施过程中，确保劳务报酬发放比例不低于中央预算内投资的35%，吸纳当地群众、其他低收入群体不低于175人参与工程建设，实现就近就业增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绩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效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指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标（各项目）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实施效果指标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产出指标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劳务报酬占中央投资比例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≥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效益指标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项目区农村基础设施条件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持续改善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满意度指标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参与工程建设的务工群众满意度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≥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过程管理指标</w:t>
            </w: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计划管理指标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投资计划分解（转发）用时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≤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20</w:t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个工作日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“两个责任”按项目落实到位率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资金管理指标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中央预算内投资支付率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≥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年度计划投资完成率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≥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项目管理指标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项目开工率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≥100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监督检查指标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≤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1%</w:t>
            </w:r>
          </w:p>
        </w:tc>
      </w:tr>
    </w:tbl>
    <w:p/>
    <w:p/>
    <w:sectPr>
      <w:pgSz w:w="11906" w:h="16838"/>
      <w:pgMar w:top="2098" w:right="1474" w:bottom="1984" w:left="1587" w:header="851" w:footer="170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C798"/>
    <w:rsid w:val="16B783FB"/>
    <w:rsid w:val="7FF7C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qFormat/>
    <w:uiPriority w:val="0"/>
    <w:pPr>
      <w:widowControl w:val="0"/>
      <w:shd w:val="clear" w:color="auto" w:fill="auto"/>
      <w:spacing w:after="250"/>
      <w:ind w:left="231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5">
    <w:name w:val="font0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6">
    <w:name w:val="font10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6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71"/>
    <w:basedOn w:val="3"/>
    <w:qFormat/>
    <w:uiPriority w:val="0"/>
    <w:rPr>
      <w:rFonts w:hint="default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1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11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2024-12-17T17:28:00Z</dcterms:created>
  <dc:creator>uos</dc:creator>
  <cp:lastModifiedBy>uos</cp:lastModifiedBy>
  <dcterms:modified xsi:type="dcterms:W3CDTF">2024-12-17T17:29:33Z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