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  <w:t>全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市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2023年第一次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营商环境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  <w:t>“背靠背”直接评价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反馈问题整改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880" w:firstLineChars="200"/>
        <w:textAlignment w:val="auto"/>
        <w:rPr>
          <w:rFonts w:hint="eastAsia" w:ascii="方正小标宋简体" w:hAnsi="??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2023年5月9日，受市委、市政府委托，国家统计局广元调查队对我县开展了2023年第一次营商环境“背靠背”直接评价工作。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日，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市营商办</w:t>
      </w:r>
      <w:r>
        <w:rPr>
          <w:rFonts w:hint="eastAsia" w:ascii="仿宋_GB2312" w:hAnsi="仿宋" w:eastAsia="仿宋_GB2312" w:cs="仿宋_GB2312"/>
          <w:sz w:val="32"/>
          <w:szCs w:val="32"/>
        </w:rPr>
        <w:t>对我县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2023年第一次营商环境“背靠背”直接评价</w:t>
      </w:r>
      <w:r>
        <w:rPr>
          <w:rFonts w:hint="eastAsia" w:ascii="仿宋_GB2312" w:hAnsi="仿宋" w:eastAsia="仿宋_GB2312" w:cs="仿宋_GB2312"/>
          <w:sz w:val="32"/>
          <w:szCs w:val="32"/>
        </w:rPr>
        <w:t>情况进行了反馈，共计反馈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3大类9个</w:t>
      </w:r>
      <w:r>
        <w:rPr>
          <w:rFonts w:hint="eastAsia" w:ascii="仿宋_GB2312" w:hAnsi="仿宋" w:eastAsia="仿宋_GB2312" w:cs="仿宋_GB2312"/>
          <w:sz w:val="32"/>
          <w:szCs w:val="32"/>
        </w:rPr>
        <w:t>方面突出问题。为抓好反馈问题整改落实，特制定如下工作方案。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按照“坚持问题导向、突出整改落实、推动各项工作、完善制度机制”的原则，直面问题，剖析原因，查找症结，以强烈的政治担当，全力以赴抓好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" w:eastAsia="仿宋_GB2312" w:cs="仿宋_GB2312"/>
          <w:sz w:val="32"/>
          <w:szCs w:val="32"/>
        </w:rPr>
        <w:t>反馈问题整改落实。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二、组织保障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0" w:leftChars="0" w:firstLine="64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（一）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加强组织领导</w:t>
      </w:r>
      <w:r>
        <w:rPr>
          <w:rFonts w:hint="eastAsia" w:ascii="楷体_GB2312" w:hAnsi="楷体" w:eastAsia="楷体_GB2312" w:cs="楷体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成立落实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" w:eastAsia="仿宋_GB2312" w:cs="仿宋_GB2312"/>
          <w:sz w:val="32"/>
          <w:szCs w:val="32"/>
        </w:rPr>
        <w:t>反馈问题整改工作领导小组，由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县政府主要领导</w:t>
      </w:r>
      <w:r>
        <w:rPr>
          <w:rFonts w:hint="eastAsia" w:ascii="仿宋_GB2312" w:hAnsi="仿宋" w:eastAsia="仿宋_GB2312" w:cs="仿宋_GB2312"/>
          <w:sz w:val="32"/>
          <w:szCs w:val="32"/>
        </w:rPr>
        <w:t>任组长，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分管</w:t>
      </w:r>
      <w:r>
        <w:rPr>
          <w:rFonts w:hint="eastAsia" w:ascii="仿宋_GB2312" w:hAnsi="仿宋" w:eastAsia="仿宋_GB2312" w:cs="仿宋_GB2312"/>
          <w:sz w:val="32"/>
          <w:szCs w:val="32"/>
        </w:rPr>
        <w:t>县领导任副组长，相关部门（单位）主要责任人任成员（详见附件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）。领导小组负责领导推进全县整改工作，研究重大事项，解决重大问题。各相关责任部门也要成立整改工作领导小组，制定具体整改工作方案，确保在规定的时限内完成整改任务。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566" w:firstLineChars="177"/>
        <w:jc w:val="both"/>
        <w:textAlignment w:val="auto"/>
        <w:rPr>
          <w:rFonts w:ascii="仿宋_GB2312" w:hAnsi="仿宋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" w:eastAsia="楷体_GB2312" w:cs="楷体_GB2312"/>
          <w:color w:val="auto"/>
          <w:kern w:val="2"/>
          <w:sz w:val="32"/>
          <w:szCs w:val="32"/>
        </w:rPr>
        <w:t>（二）明确责任分工。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相关县级领导负责分管领域整改工作，各整改事项的责任单位、责任人负责组织该事项的具体整改工作，并负责抓好整改事项的具体落实。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县民营经济服务中心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负责统筹全县整改工作。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566" w:firstLineChars="177"/>
        <w:jc w:val="both"/>
        <w:textAlignment w:val="auto"/>
        <w:rPr>
          <w:rFonts w:ascii="仿宋_GB2312" w:hAnsi="仿宋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" w:eastAsia="楷体_GB2312" w:cs="楷体_GB2312"/>
          <w:color w:val="auto"/>
          <w:kern w:val="2"/>
          <w:sz w:val="32"/>
          <w:szCs w:val="32"/>
        </w:rPr>
        <w:t>（三）强化督促指导。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县纪委监委要加强整改工作日常监督，持续跟踪督办整改事项，增强整改的外部推力和内生动力。要用好问责武器，对整改不力、敷衍整改、虚假整改的严肃追责问责。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三、整改事项及分工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详见附件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" w:eastAsia="楷体_GB2312" w:cs="楷体_GB2312"/>
          <w:color w:val="auto"/>
          <w:kern w:val="2"/>
          <w:sz w:val="32"/>
          <w:szCs w:val="32"/>
        </w:rPr>
        <w:t>（一）提高政治站位。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各相关部门（单位）</w:t>
      </w:r>
      <w:r>
        <w:rPr>
          <w:rFonts w:hint="eastAsia" w:ascii="仿宋_GB2312" w:hAnsi="仿宋" w:eastAsia="仿宋_GB2312" w:cs="仿宋_GB2312"/>
          <w:sz w:val="32"/>
          <w:szCs w:val="32"/>
        </w:rPr>
        <w:t>要深刻认识优化营商环境的极端重要意义，把抓好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" w:eastAsia="仿宋_GB2312" w:cs="仿宋_GB2312"/>
          <w:sz w:val="32"/>
          <w:szCs w:val="32"/>
        </w:rPr>
        <w:t>整改作为一项严肃的政治任务，以高度负责的态度、务实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过硬的措施抓好整改，锲而不舍、持续推进，高质量完成整改工作。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" w:eastAsia="楷体_GB2312" w:cs="楷体_GB2312"/>
          <w:color w:val="auto"/>
          <w:kern w:val="2"/>
          <w:sz w:val="32"/>
          <w:szCs w:val="32"/>
        </w:rPr>
        <w:t>（二）集中发力整改。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各相关部门（单位）要将整改工作方案于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日前报县民营经济服务中心。要紧盯问题，一改到底，做到问题不查清坚决不放过、责任不追究坚决不放过、整改不彻底坚决不放过。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jc w:val="both"/>
        <w:textAlignment w:val="auto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楷体_GB2312" w:hAnsi="楷体" w:eastAsia="楷体_GB2312" w:cs="楷体_GB2312"/>
          <w:color w:val="auto"/>
          <w:kern w:val="2"/>
          <w:sz w:val="32"/>
          <w:szCs w:val="32"/>
        </w:rPr>
        <w:t>（三）严格整改时限。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各相关部门（单位）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要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严格把控整改工作时间节点，在整改落实上集中发力，做到即知即改、立行立改。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并于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日前将整改情况报告报送县民营经济服务中心，由县民营经济服务中心汇总后报送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市优化营商环境联席会议办公室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2016" w:leftChars="337" w:hanging="1308" w:hangingChars="409"/>
        <w:textAlignment w:val="auto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附件：</w:t>
      </w:r>
      <w:r>
        <w:rPr>
          <w:rFonts w:ascii="仿宋_GB2312" w:hAnsi="仿宋" w:eastAsia="仿宋_GB2312" w:cs="仿宋_GB2312"/>
          <w:color w:val="auto"/>
          <w:kern w:val="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落实全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2023年第一次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营商环境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“背靠背”直接评价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反馈问题整改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领导小组人员名单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2007" w:leftChars="793" w:hanging="342" w:hangingChars="107"/>
        <w:textAlignment w:val="auto"/>
        <w:rPr>
          <w:rFonts w:ascii="仿宋_GB2312" w:hAnsi="仿宋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kern w:val="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全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/>
        </w:rPr>
        <w:t>2023年第一次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营商环境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eastAsia="zh-CN"/>
        </w:rPr>
        <w:t>“背靠背”直接评价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</w:rPr>
        <w:t>反馈问题整改责任清单</w:t>
      </w:r>
    </w:p>
    <w:p>
      <w:pPr>
        <w:keepNext w:val="0"/>
        <w:keepLines w:val="0"/>
        <w:pageBreakBefore w:val="0"/>
        <w:widowControl w:val="0"/>
        <w:tabs>
          <w:tab w:val="left" w:pos="12239"/>
        </w:tabs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lang w:val="en-US" w:eastAsia="zh-CN"/>
        </w:rPr>
        <w:t xml:space="preserve">           </w:t>
      </w:r>
    </w:p>
    <w:p>
      <w:pPr>
        <w:spacing w:line="576" w:lineRule="exact"/>
        <w:jc w:val="center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仿宋" w:hAnsi="仿宋" w:eastAsia="仿宋" w:cs="Times New Roma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pStyle w:val="22"/>
        <w:spacing w:line="576" w:lineRule="exact"/>
        <w:ind w:left="0" w:leftChars="0" w:firstLine="0" w:firstLineChars="0"/>
        <w:jc w:val="center"/>
        <w:rPr>
          <w:rFonts w:ascii="方正小标宋简体" w:hAnsi="方正小标宋简体" w:eastAsia="方正小标宋简体"/>
          <w:color w:val="000000"/>
          <w:spacing w:val="-6"/>
          <w:sz w:val="44"/>
          <w:szCs w:val="44"/>
        </w:rPr>
      </w:pPr>
    </w:p>
    <w:p>
      <w:pPr>
        <w:pStyle w:val="23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落实全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2023年第一次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营商环境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“背靠背”直接</w:t>
      </w:r>
    </w:p>
    <w:p>
      <w:pPr>
        <w:pStyle w:val="23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反馈问题整改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领导小组人员名单</w:t>
      </w:r>
    </w:p>
    <w:p>
      <w:pPr>
        <w:pStyle w:val="23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11"/>
        <w:spacing w:line="570" w:lineRule="exact"/>
        <w:ind w:left="0" w:leftChars="0"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为扎实做好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2023年第一次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营商环境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“背靠背”直接评价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反馈问题整改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决定成立整改工作领导小组，现将人员名单通知如下。</w:t>
      </w:r>
    </w:p>
    <w:p>
      <w:pPr>
        <w:pStyle w:val="11"/>
        <w:spacing w:line="57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：范为民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县委副书记、县长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谢家远  县政府副县长</w:t>
      </w:r>
    </w:p>
    <w:p>
      <w:pPr>
        <w:pStyle w:val="11"/>
        <w:spacing w:line="57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县纪委监委机关、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县发改局、县住建局、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县人社局、县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卫健局、县应急管理局、县行政审批局、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县国资事务中心、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县民营经济服务中心、店子镇主要负责同志。</w:t>
      </w:r>
    </w:p>
    <w:p>
      <w:pPr>
        <w:pStyle w:val="11"/>
        <w:spacing w:line="57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整改工作领导小组办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公室设在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县民营经济服务中心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董勇缔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同志兼任办公室主任，负责日常整改统筹协调工作。此项工作结束后，该领导小组自行撤销。</w:t>
      </w:r>
    </w:p>
    <w:p>
      <w:pPr>
        <w:pStyle w:val="11"/>
        <w:spacing w:line="570" w:lineRule="exact"/>
        <w:ind w:left="0" w:leftChars="0" w:firstLine="640" w:firstLineChars="20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2098" w:right="1474" w:bottom="1814" w:left="1588" w:header="851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widowControl/>
        <w:spacing w:line="576" w:lineRule="exact"/>
        <w:jc w:val="left"/>
        <w:rPr>
          <w:rFonts w:ascii="方正小标宋简体" w:hAnsi="??" w:eastAsia="方正小标宋简体" w:cs="Times New Roman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576" w:lineRule="exact"/>
        <w:jc w:val="center"/>
        <w:rPr>
          <w:rFonts w:ascii="方正小标宋简体" w:hAnsi="??" w:eastAsia="方正小标宋简体" w:cs="Times New Roman"/>
          <w:color w:val="000000"/>
          <w:kern w:val="0"/>
          <w:sz w:val="40"/>
          <w:szCs w:val="40"/>
        </w:rPr>
      </w:pP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  <w:t>全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市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2023年第一次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营商环境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  <w:lang w:eastAsia="zh-CN"/>
        </w:rPr>
        <w:t>“背靠背”直接评价</w:t>
      </w:r>
      <w:r>
        <w:rPr>
          <w:rFonts w:hint="eastAsia" w:ascii="方正小标宋简体" w:hAnsi="??" w:eastAsia="方正小标宋简体" w:cs="方正小标宋简体"/>
          <w:color w:val="000000"/>
          <w:kern w:val="0"/>
          <w:sz w:val="40"/>
          <w:szCs w:val="40"/>
        </w:rPr>
        <w:t>反馈问题整改责任清单</w:t>
      </w:r>
    </w:p>
    <w:tbl>
      <w:tblPr>
        <w:tblStyle w:val="12"/>
        <w:tblW w:w="5208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07"/>
        <w:gridCol w:w="2873"/>
        <w:gridCol w:w="4318"/>
        <w:gridCol w:w="1965"/>
        <w:gridCol w:w="1083"/>
        <w:gridCol w:w="2134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228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问题类型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问题描述</w:t>
            </w:r>
          </w:p>
        </w:tc>
        <w:tc>
          <w:tcPr>
            <w:tcW w:w="1469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整改举措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责任部门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责任人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整改时限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228" w:type="pct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服务态度类</w:t>
            </w:r>
          </w:p>
        </w:tc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态度，不愿意的样；态度温和点；告知的时候表述不清楚，再次询问不耐烦；窗口人员服务态度差，问几句就不愿意回答；服务态度好一点。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是以窗口为单位开展集体约谈，查摆群众反馈问题和自查突出问题，剖析问题根源，制定对应解决措施。二是加强窗口工作人员的管理教育，强化大厅巡查，对发现的服务礼仪、服务态度等问题进行实时整改，多次督促依然整改不到位的，将严肃追责问责。三是严格落实首问负责制、限时办结制、责任追究制，每季度开展“群众满意示范窗口”“优质服务明星”“巾帼党员示范岗”等评选活动，激发窗口人员创先争优的动力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县行政审批局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贾孔国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医院住院医保报销服务最差。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是成立全县医疗机构医保窗口工作监督小组，不定期开展明查暗访。二是印发《医保窗口工作人员行为规范》指导意见，要求各医疗机构根据实际制定本单位工作规范，并立即在醒目处上墙公示，接受群众监督。三是加强各医疗机构窗口人员工作纪律教育，做到态度和蔼，礼貌待人，树立卫健系统优良形象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县卫健局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王晓明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228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信息公开类</w:t>
            </w:r>
          </w:p>
        </w:tc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应在显眼处张贴办理事项所需要的所有材料；建议增加企业电话预约办事通道；可以将办理业务流程和所需资料在政府网公示并及时修订，现有的政府网办理事项流程不明显不好找。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是制作政务服务事项办事指南二维码和纸质材料，通过大厅LED显示屏、电子触摸屏等载体，及时公示政务服务事项及办事流程。二是在各窗口显著位置张贴统一的营商环境投诉举报电话，加大宣传力度，提高群众知晓率，做到群众反映的问题快速响应、快速解决。三是定期召开协调会，加强数据共享和信息共享，推动实现大部分办理事项“只跑一次”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县行政审批局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贾孔国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228" w:type="pct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办事效果类</w:t>
            </w:r>
          </w:p>
        </w:tc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多个窗口办事存在上岗人员不齐全，办了这里办不了那里；建议多开窗口；上班时间希望一次办理；办理未将应办事项一起办理；提升服务大厅水平；人员增加；提高效率；建议在基层增加服务窗口。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一是建强窗口工作人员队伍，配齐配强3个“无差别”综合窗口、1个“帮办代办”窗口、“一件事”一次办窗口、“跨域通办”窗口、“办不成事”反映窗口工作人员，设置“帮办代办”专区，着力解决好办事群众急难愁盼问题。定期开展窗口人员业务培训和新人岗前培训，增强窗口工作人员的实操技能水平和作风建设。二是加快推进政务服务大厅的扩容改造，预计新增办公场地500平方米、窗口工位55个，通过优化政务服务大厅功能布局和服务流程，推动实现“一窗办、一次办”。三是在县乡村三级全覆盖开展“综合窗口”攻坚改革行动和全县便民服务中心主任岗前业务培训，提升乡镇便民服务本领，建强便民服务干部队伍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县行政审批局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贾孔国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请各县区人社部门在办理惠民事项时，多考虑弱势群体。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是完善基层设施设备，加强人员业务培训，提高基层服务质效。二是在人社窗口设置“老弱病残”优先服务窗口，针对有需求的特殊群体开展上门服务。三是对现行的人社就业创业、社会保险等惠民政策，制作宣传清单，通过剑阁人社公众号、镇村业务工作群等多形式宣传，提高群众知晓度。四是发挥好县乡村三级劳务体系和“帮帮摊”等载体作用，引导有就业创业意愿的特殊群体实现就近就地就业增收。五是针对城乡特殊困难群体，持续做好养老保险代缴工作，解决好社会弱势群体养老的后顾之忧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县人社局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李必众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安全主管部门希望执法合规。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是加强执法过程动态管控，推行“三位一体”安全监管执法模式,强化执法过程监督。二是推进公正文明执法，严格落实行政执法“三项"制度。三是提升执法素质，开展执法人员职业道德、法治素养和业务知识培训。四是加强安全生产执法过程宣传，开展全县加油站领域安全生产集中培训暨现场观摩工作会议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县应急管理局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郭绍思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水电气垄断部门的管理。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一是进一步明确工程验收标准和程序，并在官方网站、微信公众号、实体营业厅等线上线下公开渠道的明显位置予以公示。二是进一步缩短获得用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水用气办理时间，实现企业办理建筑许可阶段同步推送信息，推动供水供气企业提前介入、主动服务。三是对接一体化政务平台，打通天府通办APP端口，实现全流程网办、报装、签订合同、缴费等业务全程网办，继续推进智慧燃气建设，有序开展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联网表更换。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eastAsia="宋体" w:cs="Droid Sans"/>
                <w:kern w:val="2"/>
                <w:sz w:val="21"/>
                <w:szCs w:val="20"/>
                <w:lang w:val="en-US" w:eastAsia="zh-CN" w:bidi="ar-SA"/>
              </w:rPr>
              <w:t>县住建局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Droid Sans"/>
                <w:kern w:val="2"/>
                <w:sz w:val="21"/>
                <w:szCs w:val="20"/>
                <w:lang w:val="en-US" w:eastAsia="zh-CN" w:bidi="ar-SA"/>
              </w:rPr>
              <w:t>敬明洋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进一步优化获得电力服务流程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配置“用电管家”，为工业园区项目配置专属客户经理，解决客户用电问题。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加大用户参与市场化交易宣传力度，让更多的符合条件的用户参与市场化交易。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多渠道公开用电业务办理信息，进一步推动办电全流程阳光透明。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="Calibri" w:hAnsi="Calibri" w:eastAsia="宋体" w:cs="Droid Sans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Droid Sans"/>
                <w:kern w:val="2"/>
                <w:sz w:val="21"/>
                <w:szCs w:val="20"/>
                <w:lang w:val="en-US" w:eastAsia="zh-CN" w:bidi="ar-SA"/>
              </w:rPr>
              <w:t>县发改局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伏大德</w:t>
            </w:r>
          </w:p>
        </w:tc>
        <w:tc>
          <w:tcPr>
            <w:tcW w:w="726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0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反映剑阁店子镇政府无故拖欠建筑公司工程款达3年之久，不担当，不作为。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双方经多次协商已达成一致意见，同意通过诉讼方式解决争议。二是该镇将进一步加强项目招投标、建设、资金拨付等各环节监督管理，确保项目建设方和施工方合法利益。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店子镇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王凤成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8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pc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请政府部门按照当地实际情况，结合相关政策营造快速高效的营商环境；继续深化营商环境的各条举措。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一是持续强化组织领导体系建设，完善营商环境专员制度，制作《营商环境·大家谈》视频，营造良好氛围。二是健全常态化政企沟通机制，定期召开“政企银月月谈”座谈会，加强涉企投诉举报处理，及时化解企业困难问题。三是全面落实各项减税降费优惠政策，探索建立“企业之家”，管好用活惠企政策“一站式”兑现专窗，实现惠企政策精准推送、快速兑现。</w:t>
            </w:r>
          </w:p>
        </w:tc>
        <w:tc>
          <w:tcPr>
            <w:tcW w:w="6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县民营经济服务中心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董勇缔</w:t>
            </w:r>
          </w:p>
        </w:tc>
        <w:tc>
          <w:tcPr>
            <w:tcW w:w="726" w:type="pc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2023年7月30日前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280" w:lineRule="exact"/>
        <w:sectPr>
          <w:pgSz w:w="16838" w:h="11906" w:orient="landscape"/>
          <w:pgMar w:top="1701" w:right="1474" w:bottom="1417" w:left="1474" w:header="851" w:footer="1417" w:gutter="0"/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                                                           </w:t>
      </w:r>
      <w:r>
        <w:t xml:space="preserve">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cs="Times New Roma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 xml:space="preserve">剑阁县优化营商环境联席会议办公室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en-US" w:bidi="ar-SA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1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en-US" w:bidi="ar-SA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印发</w:t>
      </w:r>
    </w:p>
    <w:sectPr>
      <w:pgSz w:w="11906" w:h="16838"/>
      <w:pgMar w:top="2098" w:right="1531" w:bottom="1985" w:left="1531" w:header="851" w:footer="1701" w:gutter="0"/>
      <w:pgNumType w:fmt="decimal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315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NGFiMTE1Mjg0NmNhMWRhYzU0NzAxMTcxY2U2MTMifQ=="/>
  </w:docVars>
  <w:rsids>
    <w:rsidRoot w:val="00937759"/>
    <w:rsid w:val="000068F5"/>
    <w:rsid w:val="00012DBB"/>
    <w:rsid w:val="000159F9"/>
    <w:rsid w:val="000203E5"/>
    <w:rsid w:val="00025FAA"/>
    <w:rsid w:val="00033A6F"/>
    <w:rsid w:val="00053433"/>
    <w:rsid w:val="000542CA"/>
    <w:rsid w:val="00055165"/>
    <w:rsid w:val="000571A4"/>
    <w:rsid w:val="0006315A"/>
    <w:rsid w:val="00066F63"/>
    <w:rsid w:val="000671E9"/>
    <w:rsid w:val="00083989"/>
    <w:rsid w:val="0009113C"/>
    <w:rsid w:val="000946C0"/>
    <w:rsid w:val="00094F97"/>
    <w:rsid w:val="0009553F"/>
    <w:rsid w:val="000B0A68"/>
    <w:rsid w:val="000B1ADE"/>
    <w:rsid w:val="000B335D"/>
    <w:rsid w:val="000B6ED8"/>
    <w:rsid w:val="000C13F1"/>
    <w:rsid w:val="000C22EF"/>
    <w:rsid w:val="000C50B3"/>
    <w:rsid w:val="000C5307"/>
    <w:rsid w:val="000C6D66"/>
    <w:rsid w:val="000E2D0C"/>
    <w:rsid w:val="000E2E8B"/>
    <w:rsid w:val="000E3FB9"/>
    <w:rsid w:val="000E79BA"/>
    <w:rsid w:val="000F2263"/>
    <w:rsid w:val="000F3B01"/>
    <w:rsid w:val="000F4E29"/>
    <w:rsid w:val="000F65CC"/>
    <w:rsid w:val="000F69B3"/>
    <w:rsid w:val="001021E8"/>
    <w:rsid w:val="00103FAA"/>
    <w:rsid w:val="00104844"/>
    <w:rsid w:val="00105241"/>
    <w:rsid w:val="00110C91"/>
    <w:rsid w:val="00112BD2"/>
    <w:rsid w:val="001324DB"/>
    <w:rsid w:val="00135CBD"/>
    <w:rsid w:val="00137953"/>
    <w:rsid w:val="00140354"/>
    <w:rsid w:val="001414AB"/>
    <w:rsid w:val="0014516F"/>
    <w:rsid w:val="0014753E"/>
    <w:rsid w:val="00153062"/>
    <w:rsid w:val="001544F7"/>
    <w:rsid w:val="00155DEB"/>
    <w:rsid w:val="001617F3"/>
    <w:rsid w:val="00162A6F"/>
    <w:rsid w:val="00166337"/>
    <w:rsid w:val="00170288"/>
    <w:rsid w:val="00170D35"/>
    <w:rsid w:val="001713A7"/>
    <w:rsid w:val="001767D1"/>
    <w:rsid w:val="00177554"/>
    <w:rsid w:val="001A160C"/>
    <w:rsid w:val="001A2301"/>
    <w:rsid w:val="001B0A3D"/>
    <w:rsid w:val="001C13A7"/>
    <w:rsid w:val="001C2A56"/>
    <w:rsid w:val="001C46EE"/>
    <w:rsid w:val="001C785E"/>
    <w:rsid w:val="001D5972"/>
    <w:rsid w:val="001E036A"/>
    <w:rsid w:val="001E18AA"/>
    <w:rsid w:val="001F1AC3"/>
    <w:rsid w:val="00202349"/>
    <w:rsid w:val="00211D4E"/>
    <w:rsid w:val="00214B5F"/>
    <w:rsid w:val="00217DFB"/>
    <w:rsid w:val="00222E88"/>
    <w:rsid w:val="00225251"/>
    <w:rsid w:val="002264C9"/>
    <w:rsid w:val="002320A8"/>
    <w:rsid w:val="002331DB"/>
    <w:rsid w:val="00234E82"/>
    <w:rsid w:val="0024268C"/>
    <w:rsid w:val="0024316F"/>
    <w:rsid w:val="00246EFA"/>
    <w:rsid w:val="00250508"/>
    <w:rsid w:val="002556AC"/>
    <w:rsid w:val="00262FE5"/>
    <w:rsid w:val="002743CE"/>
    <w:rsid w:val="00275DB6"/>
    <w:rsid w:val="00276FFB"/>
    <w:rsid w:val="00283947"/>
    <w:rsid w:val="00286B98"/>
    <w:rsid w:val="00287DAB"/>
    <w:rsid w:val="002932F7"/>
    <w:rsid w:val="00293372"/>
    <w:rsid w:val="002A20EF"/>
    <w:rsid w:val="002A2ACB"/>
    <w:rsid w:val="002A71CA"/>
    <w:rsid w:val="002A7A34"/>
    <w:rsid w:val="002B6143"/>
    <w:rsid w:val="002C0D0F"/>
    <w:rsid w:val="002C2420"/>
    <w:rsid w:val="002C4C9E"/>
    <w:rsid w:val="002C5A57"/>
    <w:rsid w:val="002D0B04"/>
    <w:rsid w:val="002D0BB2"/>
    <w:rsid w:val="002D6450"/>
    <w:rsid w:val="002E551F"/>
    <w:rsid w:val="002E75BE"/>
    <w:rsid w:val="002F4FB3"/>
    <w:rsid w:val="00307E17"/>
    <w:rsid w:val="00311899"/>
    <w:rsid w:val="003132E4"/>
    <w:rsid w:val="003133C4"/>
    <w:rsid w:val="00316869"/>
    <w:rsid w:val="003209FD"/>
    <w:rsid w:val="00322121"/>
    <w:rsid w:val="00332B23"/>
    <w:rsid w:val="003339B4"/>
    <w:rsid w:val="0033751F"/>
    <w:rsid w:val="00351C74"/>
    <w:rsid w:val="003549ED"/>
    <w:rsid w:val="003608A6"/>
    <w:rsid w:val="00362200"/>
    <w:rsid w:val="0036255F"/>
    <w:rsid w:val="00381E79"/>
    <w:rsid w:val="00384B99"/>
    <w:rsid w:val="0039081A"/>
    <w:rsid w:val="00391E93"/>
    <w:rsid w:val="00393258"/>
    <w:rsid w:val="00394C6C"/>
    <w:rsid w:val="003954E9"/>
    <w:rsid w:val="0039667E"/>
    <w:rsid w:val="003A17E9"/>
    <w:rsid w:val="003A49B4"/>
    <w:rsid w:val="003A7EA2"/>
    <w:rsid w:val="003C39FD"/>
    <w:rsid w:val="003C5E00"/>
    <w:rsid w:val="003D4F6F"/>
    <w:rsid w:val="003D5D88"/>
    <w:rsid w:val="003E008A"/>
    <w:rsid w:val="003E2576"/>
    <w:rsid w:val="003E75E9"/>
    <w:rsid w:val="003F6DEE"/>
    <w:rsid w:val="003F72AB"/>
    <w:rsid w:val="00400BAE"/>
    <w:rsid w:val="00415706"/>
    <w:rsid w:val="004205CB"/>
    <w:rsid w:val="0042255C"/>
    <w:rsid w:val="004310ED"/>
    <w:rsid w:val="00431231"/>
    <w:rsid w:val="00433E34"/>
    <w:rsid w:val="004378B7"/>
    <w:rsid w:val="00441727"/>
    <w:rsid w:val="004420AB"/>
    <w:rsid w:val="00444E3A"/>
    <w:rsid w:val="004559E1"/>
    <w:rsid w:val="00462CAF"/>
    <w:rsid w:val="0047210B"/>
    <w:rsid w:val="00476E7D"/>
    <w:rsid w:val="0048319B"/>
    <w:rsid w:val="0049220A"/>
    <w:rsid w:val="004A29B8"/>
    <w:rsid w:val="004A2B0E"/>
    <w:rsid w:val="004A5731"/>
    <w:rsid w:val="004A613D"/>
    <w:rsid w:val="004D2FB5"/>
    <w:rsid w:val="004D4A20"/>
    <w:rsid w:val="004D52D2"/>
    <w:rsid w:val="004D5654"/>
    <w:rsid w:val="004E1D44"/>
    <w:rsid w:val="004E2FE7"/>
    <w:rsid w:val="004E3593"/>
    <w:rsid w:val="004E36DD"/>
    <w:rsid w:val="004E3918"/>
    <w:rsid w:val="004F0424"/>
    <w:rsid w:val="004F0DCA"/>
    <w:rsid w:val="004F3F77"/>
    <w:rsid w:val="004F4BBD"/>
    <w:rsid w:val="00501927"/>
    <w:rsid w:val="00501B42"/>
    <w:rsid w:val="00511F67"/>
    <w:rsid w:val="00520708"/>
    <w:rsid w:val="005225B7"/>
    <w:rsid w:val="0053173D"/>
    <w:rsid w:val="00531911"/>
    <w:rsid w:val="00537B6D"/>
    <w:rsid w:val="00542FBD"/>
    <w:rsid w:val="00544896"/>
    <w:rsid w:val="00560710"/>
    <w:rsid w:val="00561282"/>
    <w:rsid w:val="005749AB"/>
    <w:rsid w:val="00574C18"/>
    <w:rsid w:val="00580094"/>
    <w:rsid w:val="005807D4"/>
    <w:rsid w:val="00586489"/>
    <w:rsid w:val="00595145"/>
    <w:rsid w:val="0059747A"/>
    <w:rsid w:val="005B3F82"/>
    <w:rsid w:val="005B55B1"/>
    <w:rsid w:val="005C28F6"/>
    <w:rsid w:val="005D7532"/>
    <w:rsid w:val="005E0BB8"/>
    <w:rsid w:val="005E6E95"/>
    <w:rsid w:val="005F129B"/>
    <w:rsid w:val="005F19D3"/>
    <w:rsid w:val="005F3B82"/>
    <w:rsid w:val="006004CB"/>
    <w:rsid w:val="00602B54"/>
    <w:rsid w:val="00606871"/>
    <w:rsid w:val="00607F8A"/>
    <w:rsid w:val="006115B8"/>
    <w:rsid w:val="00614416"/>
    <w:rsid w:val="006218FB"/>
    <w:rsid w:val="006238D0"/>
    <w:rsid w:val="00625597"/>
    <w:rsid w:val="006313CC"/>
    <w:rsid w:val="00632A56"/>
    <w:rsid w:val="006333D9"/>
    <w:rsid w:val="00633988"/>
    <w:rsid w:val="00636300"/>
    <w:rsid w:val="0064442B"/>
    <w:rsid w:val="00645234"/>
    <w:rsid w:val="00650014"/>
    <w:rsid w:val="00651200"/>
    <w:rsid w:val="0065203E"/>
    <w:rsid w:val="00653874"/>
    <w:rsid w:val="006611A8"/>
    <w:rsid w:val="00663490"/>
    <w:rsid w:val="006644E6"/>
    <w:rsid w:val="006754E7"/>
    <w:rsid w:val="00677CE6"/>
    <w:rsid w:val="0068757E"/>
    <w:rsid w:val="006876E1"/>
    <w:rsid w:val="00692922"/>
    <w:rsid w:val="006A24D6"/>
    <w:rsid w:val="006A2C92"/>
    <w:rsid w:val="006A3246"/>
    <w:rsid w:val="006B3FF6"/>
    <w:rsid w:val="006D29A6"/>
    <w:rsid w:val="006E191D"/>
    <w:rsid w:val="00702E03"/>
    <w:rsid w:val="0070626D"/>
    <w:rsid w:val="0071188B"/>
    <w:rsid w:val="00715C10"/>
    <w:rsid w:val="00715F85"/>
    <w:rsid w:val="0072365C"/>
    <w:rsid w:val="007257F6"/>
    <w:rsid w:val="00726D6B"/>
    <w:rsid w:val="007314EA"/>
    <w:rsid w:val="007317D7"/>
    <w:rsid w:val="007358FB"/>
    <w:rsid w:val="00736EBD"/>
    <w:rsid w:val="00737FE4"/>
    <w:rsid w:val="00745315"/>
    <w:rsid w:val="007476DB"/>
    <w:rsid w:val="00751348"/>
    <w:rsid w:val="007538FC"/>
    <w:rsid w:val="0076175A"/>
    <w:rsid w:val="007735F9"/>
    <w:rsid w:val="00773798"/>
    <w:rsid w:val="00774F48"/>
    <w:rsid w:val="00775C04"/>
    <w:rsid w:val="00775D26"/>
    <w:rsid w:val="00776FFC"/>
    <w:rsid w:val="007832FC"/>
    <w:rsid w:val="00783C9A"/>
    <w:rsid w:val="00787D5E"/>
    <w:rsid w:val="00790F46"/>
    <w:rsid w:val="0079525E"/>
    <w:rsid w:val="00797DF2"/>
    <w:rsid w:val="007A0BB0"/>
    <w:rsid w:val="007A2131"/>
    <w:rsid w:val="007A23C7"/>
    <w:rsid w:val="007A25F7"/>
    <w:rsid w:val="007A3A18"/>
    <w:rsid w:val="007A44EE"/>
    <w:rsid w:val="007A4CF3"/>
    <w:rsid w:val="007A7DF8"/>
    <w:rsid w:val="007B2DC3"/>
    <w:rsid w:val="007B3030"/>
    <w:rsid w:val="007B32E3"/>
    <w:rsid w:val="007B6832"/>
    <w:rsid w:val="007C5FF7"/>
    <w:rsid w:val="007D0B1D"/>
    <w:rsid w:val="007D2428"/>
    <w:rsid w:val="007D3219"/>
    <w:rsid w:val="007D5160"/>
    <w:rsid w:val="007E0904"/>
    <w:rsid w:val="007E1F93"/>
    <w:rsid w:val="007E35FD"/>
    <w:rsid w:val="007E5077"/>
    <w:rsid w:val="007F0272"/>
    <w:rsid w:val="007F38B6"/>
    <w:rsid w:val="007F7B27"/>
    <w:rsid w:val="00800AD7"/>
    <w:rsid w:val="00802879"/>
    <w:rsid w:val="00805C0C"/>
    <w:rsid w:val="008072ED"/>
    <w:rsid w:val="008125DC"/>
    <w:rsid w:val="008126BB"/>
    <w:rsid w:val="00815D64"/>
    <w:rsid w:val="0081773A"/>
    <w:rsid w:val="008221F1"/>
    <w:rsid w:val="00823B1D"/>
    <w:rsid w:val="00825A35"/>
    <w:rsid w:val="0083693D"/>
    <w:rsid w:val="0083775F"/>
    <w:rsid w:val="00840F2D"/>
    <w:rsid w:val="008416AA"/>
    <w:rsid w:val="00843F99"/>
    <w:rsid w:val="008449BD"/>
    <w:rsid w:val="00846DC9"/>
    <w:rsid w:val="00854AA2"/>
    <w:rsid w:val="00861CBA"/>
    <w:rsid w:val="008633FB"/>
    <w:rsid w:val="0087666C"/>
    <w:rsid w:val="00877A41"/>
    <w:rsid w:val="00880E4D"/>
    <w:rsid w:val="00884A93"/>
    <w:rsid w:val="00887E62"/>
    <w:rsid w:val="00892EB1"/>
    <w:rsid w:val="00895AE2"/>
    <w:rsid w:val="008A3476"/>
    <w:rsid w:val="008A499D"/>
    <w:rsid w:val="008A60BE"/>
    <w:rsid w:val="008C25BE"/>
    <w:rsid w:val="008C5200"/>
    <w:rsid w:val="008C57A2"/>
    <w:rsid w:val="008C73FD"/>
    <w:rsid w:val="008D4E13"/>
    <w:rsid w:val="008D5A83"/>
    <w:rsid w:val="008E6A57"/>
    <w:rsid w:val="008F3DEF"/>
    <w:rsid w:val="008F45EC"/>
    <w:rsid w:val="00907817"/>
    <w:rsid w:val="0091384E"/>
    <w:rsid w:val="009179B7"/>
    <w:rsid w:val="00920004"/>
    <w:rsid w:val="00922D1E"/>
    <w:rsid w:val="0092353E"/>
    <w:rsid w:val="00933DB2"/>
    <w:rsid w:val="009361F4"/>
    <w:rsid w:val="00937759"/>
    <w:rsid w:val="009378BF"/>
    <w:rsid w:val="00941F29"/>
    <w:rsid w:val="00946789"/>
    <w:rsid w:val="009514B6"/>
    <w:rsid w:val="009645C6"/>
    <w:rsid w:val="00970A1A"/>
    <w:rsid w:val="00973C42"/>
    <w:rsid w:val="0098172A"/>
    <w:rsid w:val="009828C6"/>
    <w:rsid w:val="00990117"/>
    <w:rsid w:val="00996A59"/>
    <w:rsid w:val="00997657"/>
    <w:rsid w:val="009A280B"/>
    <w:rsid w:val="009B1ECF"/>
    <w:rsid w:val="009B51DC"/>
    <w:rsid w:val="009B5AFE"/>
    <w:rsid w:val="009B67B7"/>
    <w:rsid w:val="009C7CD7"/>
    <w:rsid w:val="009E63DD"/>
    <w:rsid w:val="009E686F"/>
    <w:rsid w:val="009F23A6"/>
    <w:rsid w:val="009F631B"/>
    <w:rsid w:val="00A2284E"/>
    <w:rsid w:val="00A23CDE"/>
    <w:rsid w:val="00A24A9A"/>
    <w:rsid w:val="00A36312"/>
    <w:rsid w:val="00A37FF5"/>
    <w:rsid w:val="00A42949"/>
    <w:rsid w:val="00A43EC7"/>
    <w:rsid w:val="00A45504"/>
    <w:rsid w:val="00A45E35"/>
    <w:rsid w:val="00A472BD"/>
    <w:rsid w:val="00A76AB1"/>
    <w:rsid w:val="00A77EA7"/>
    <w:rsid w:val="00AA3A5B"/>
    <w:rsid w:val="00AA4B3C"/>
    <w:rsid w:val="00AB1397"/>
    <w:rsid w:val="00AB25DA"/>
    <w:rsid w:val="00AB439E"/>
    <w:rsid w:val="00AC7DE9"/>
    <w:rsid w:val="00AD69ED"/>
    <w:rsid w:val="00AE018C"/>
    <w:rsid w:val="00AF2E97"/>
    <w:rsid w:val="00AF5621"/>
    <w:rsid w:val="00AF7C7E"/>
    <w:rsid w:val="00B06E53"/>
    <w:rsid w:val="00B123F2"/>
    <w:rsid w:val="00B13122"/>
    <w:rsid w:val="00B14882"/>
    <w:rsid w:val="00B15E06"/>
    <w:rsid w:val="00B251F2"/>
    <w:rsid w:val="00B30F68"/>
    <w:rsid w:val="00B35068"/>
    <w:rsid w:val="00B37F6C"/>
    <w:rsid w:val="00B4359E"/>
    <w:rsid w:val="00B60063"/>
    <w:rsid w:val="00B6228C"/>
    <w:rsid w:val="00B63540"/>
    <w:rsid w:val="00B7344F"/>
    <w:rsid w:val="00B826C1"/>
    <w:rsid w:val="00B87BE6"/>
    <w:rsid w:val="00B95440"/>
    <w:rsid w:val="00BA5E4A"/>
    <w:rsid w:val="00BB0F46"/>
    <w:rsid w:val="00BB1D7D"/>
    <w:rsid w:val="00BB6C9A"/>
    <w:rsid w:val="00BD0BAA"/>
    <w:rsid w:val="00BD628F"/>
    <w:rsid w:val="00BE78F6"/>
    <w:rsid w:val="00BF054A"/>
    <w:rsid w:val="00BF2F2A"/>
    <w:rsid w:val="00BF5E4E"/>
    <w:rsid w:val="00BF621E"/>
    <w:rsid w:val="00C00518"/>
    <w:rsid w:val="00C049F9"/>
    <w:rsid w:val="00C139F0"/>
    <w:rsid w:val="00C13A5F"/>
    <w:rsid w:val="00C154F8"/>
    <w:rsid w:val="00C17D36"/>
    <w:rsid w:val="00C27673"/>
    <w:rsid w:val="00C32442"/>
    <w:rsid w:val="00C4035D"/>
    <w:rsid w:val="00C5611B"/>
    <w:rsid w:val="00C748E3"/>
    <w:rsid w:val="00C74C8A"/>
    <w:rsid w:val="00C75E6B"/>
    <w:rsid w:val="00C76D7C"/>
    <w:rsid w:val="00C949FF"/>
    <w:rsid w:val="00CA20DD"/>
    <w:rsid w:val="00CB01E7"/>
    <w:rsid w:val="00CB0392"/>
    <w:rsid w:val="00CB2163"/>
    <w:rsid w:val="00CB66AF"/>
    <w:rsid w:val="00CD57BB"/>
    <w:rsid w:val="00CD6FC8"/>
    <w:rsid w:val="00CE0183"/>
    <w:rsid w:val="00CE15DE"/>
    <w:rsid w:val="00CE2C66"/>
    <w:rsid w:val="00D01522"/>
    <w:rsid w:val="00D07E10"/>
    <w:rsid w:val="00D13FBB"/>
    <w:rsid w:val="00D2080F"/>
    <w:rsid w:val="00D26FF3"/>
    <w:rsid w:val="00D56417"/>
    <w:rsid w:val="00D56F60"/>
    <w:rsid w:val="00D6069F"/>
    <w:rsid w:val="00D6200F"/>
    <w:rsid w:val="00D6574A"/>
    <w:rsid w:val="00D73DE9"/>
    <w:rsid w:val="00D801F5"/>
    <w:rsid w:val="00D85DC2"/>
    <w:rsid w:val="00D90244"/>
    <w:rsid w:val="00DA0EBF"/>
    <w:rsid w:val="00DB7BA9"/>
    <w:rsid w:val="00DC021D"/>
    <w:rsid w:val="00DC2101"/>
    <w:rsid w:val="00DC39E6"/>
    <w:rsid w:val="00DC5867"/>
    <w:rsid w:val="00DD3E82"/>
    <w:rsid w:val="00DE2C1E"/>
    <w:rsid w:val="00DE7BEA"/>
    <w:rsid w:val="00DF17C6"/>
    <w:rsid w:val="00DF25DC"/>
    <w:rsid w:val="00DF425B"/>
    <w:rsid w:val="00DF4C79"/>
    <w:rsid w:val="00DF684A"/>
    <w:rsid w:val="00DF69B8"/>
    <w:rsid w:val="00E1039D"/>
    <w:rsid w:val="00E11880"/>
    <w:rsid w:val="00E120F2"/>
    <w:rsid w:val="00E14332"/>
    <w:rsid w:val="00E1585E"/>
    <w:rsid w:val="00E16494"/>
    <w:rsid w:val="00E310C0"/>
    <w:rsid w:val="00E409E4"/>
    <w:rsid w:val="00E40D73"/>
    <w:rsid w:val="00E42F72"/>
    <w:rsid w:val="00E4387B"/>
    <w:rsid w:val="00E45877"/>
    <w:rsid w:val="00E507F4"/>
    <w:rsid w:val="00E5456F"/>
    <w:rsid w:val="00E54D85"/>
    <w:rsid w:val="00E558EA"/>
    <w:rsid w:val="00E6172C"/>
    <w:rsid w:val="00E627E1"/>
    <w:rsid w:val="00E62BA2"/>
    <w:rsid w:val="00E657B8"/>
    <w:rsid w:val="00E66FB0"/>
    <w:rsid w:val="00E739C7"/>
    <w:rsid w:val="00E77BDA"/>
    <w:rsid w:val="00E810BE"/>
    <w:rsid w:val="00E8265B"/>
    <w:rsid w:val="00E837C6"/>
    <w:rsid w:val="00E8670C"/>
    <w:rsid w:val="00E93DFC"/>
    <w:rsid w:val="00E9456A"/>
    <w:rsid w:val="00E975B8"/>
    <w:rsid w:val="00EA164C"/>
    <w:rsid w:val="00EA16DB"/>
    <w:rsid w:val="00EA3CBC"/>
    <w:rsid w:val="00EA496C"/>
    <w:rsid w:val="00EB29F9"/>
    <w:rsid w:val="00EB42AF"/>
    <w:rsid w:val="00EB78ED"/>
    <w:rsid w:val="00ED4DD3"/>
    <w:rsid w:val="00EE0CDD"/>
    <w:rsid w:val="00EE676C"/>
    <w:rsid w:val="00EF03A0"/>
    <w:rsid w:val="00F00B8F"/>
    <w:rsid w:val="00F0382A"/>
    <w:rsid w:val="00F06DD2"/>
    <w:rsid w:val="00F07FD2"/>
    <w:rsid w:val="00F109EE"/>
    <w:rsid w:val="00F1169C"/>
    <w:rsid w:val="00F12AC0"/>
    <w:rsid w:val="00F1356A"/>
    <w:rsid w:val="00F14E08"/>
    <w:rsid w:val="00F1646C"/>
    <w:rsid w:val="00F17A00"/>
    <w:rsid w:val="00F21F3C"/>
    <w:rsid w:val="00F22CB1"/>
    <w:rsid w:val="00F35DD3"/>
    <w:rsid w:val="00F41685"/>
    <w:rsid w:val="00F44F17"/>
    <w:rsid w:val="00F47F16"/>
    <w:rsid w:val="00F54048"/>
    <w:rsid w:val="00F571A5"/>
    <w:rsid w:val="00F609D5"/>
    <w:rsid w:val="00F61886"/>
    <w:rsid w:val="00F66B54"/>
    <w:rsid w:val="00F703A1"/>
    <w:rsid w:val="00F70CD5"/>
    <w:rsid w:val="00F739D1"/>
    <w:rsid w:val="00F81688"/>
    <w:rsid w:val="00F83E6D"/>
    <w:rsid w:val="00F9219D"/>
    <w:rsid w:val="00F93731"/>
    <w:rsid w:val="00F96D2F"/>
    <w:rsid w:val="00FA027F"/>
    <w:rsid w:val="00FA0E04"/>
    <w:rsid w:val="00FA1482"/>
    <w:rsid w:val="00FA531D"/>
    <w:rsid w:val="00FA535C"/>
    <w:rsid w:val="00FA6710"/>
    <w:rsid w:val="00FC0693"/>
    <w:rsid w:val="00FD2685"/>
    <w:rsid w:val="00FD743E"/>
    <w:rsid w:val="00FE0AE5"/>
    <w:rsid w:val="00FE0FB1"/>
    <w:rsid w:val="00FE3A1E"/>
    <w:rsid w:val="00FE46E1"/>
    <w:rsid w:val="00FF02AF"/>
    <w:rsid w:val="00FF45ED"/>
    <w:rsid w:val="00FF6CF9"/>
    <w:rsid w:val="01A93B49"/>
    <w:rsid w:val="020143B6"/>
    <w:rsid w:val="023C3969"/>
    <w:rsid w:val="02D2752A"/>
    <w:rsid w:val="031E276F"/>
    <w:rsid w:val="03B60A09"/>
    <w:rsid w:val="03D7095C"/>
    <w:rsid w:val="0402799B"/>
    <w:rsid w:val="04046314"/>
    <w:rsid w:val="044C0C16"/>
    <w:rsid w:val="04E377CC"/>
    <w:rsid w:val="04F75026"/>
    <w:rsid w:val="0506170D"/>
    <w:rsid w:val="05143F99"/>
    <w:rsid w:val="053047DC"/>
    <w:rsid w:val="05C649F8"/>
    <w:rsid w:val="062E6FAC"/>
    <w:rsid w:val="06604E4C"/>
    <w:rsid w:val="06823015"/>
    <w:rsid w:val="06D73361"/>
    <w:rsid w:val="06DAFA29"/>
    <w:rsid w:val="07296EF7"/>
    <w:rsid w:val="07686EEB"/>
    <w:rsid w:val="07944C0C"/>
    <w:rsid w:val="07B23486"/>
    <w:rsid w:val="08055CAB"/>
    <w:rsid w:val="088C017B"/>
    <w:rsid w:val="0897212F"/>
    <w:rsid w:val="089E3A0A"/>
    <w:rsid w:val="08B553DA"/>
    <w:rsid w:val="09414AC1"/>
    <w:rsid w:val="09616F12"/>
    <w:rsid w:val="096B7D90"/>
    <w:rsid w:val="09945539"/>
    <w:rsid w:val="09A523CE"/>
    <w:rsid w:val="09DB4F16"/>
    <w:rsid w:val="0A12582B"/>
    <w:rsid w:val="0A586566"/>
    <w:rsid w:val="0A7669ED"/>
    <w:rsid w:val="0AA7129C"/>
    <w:rsid w:val="0AFE49EF"/>
    <w:rsid w:val="0B2E376B"/>
    <w:rsid w:val="0B5605CC"/>
    <w:rsid w:val="0B5E219D"/>
    <w:rsid w:val="0B64718D"/>
    <w:rsid w:val="0BB73761"/>
    <w:rsid w:val="0BF56037"/>
    <w:rsid w:val="0C5F5EF9"/>
    <w:rsid w:val="0C6A2581"/>
    <w:rsid w:val="0CB81F92"/>
    <w:rsid w:val="0CD8573D"/>
    <w:rsid w:val="0D166265"/>
    <w:rsid w:val="0D5D20E6"/>
    <w:rsid w:val="0D646FD0"/>
    <w:rsid w:val="0D7F73D5"/>
    <w:rsid w:val="0DFE5677"/>
    <w:rsid w:val="0E252C04"/>
    <w:rsid w:val="0EEE56EB"/>
    <w:rsid w:val="0EFD6B71"/>
    <w:rsid w:val="0FA21DD1"/>
    <w:rsid w:val="0FB308F7"/>
    <w:rsid w:val="0FB73D2F"/>
    <w:rsid w:val="0FBA737B"/>
    <w:rsid w:val="11194576"/>
    <w:rsid w:val="11660A66"/>
    <w:rsid w:val="1205306F"/>
    <w:rsid w:val="133D279D"/>
    <w:rsid w:val="1360648C"/>
    <w:rsid w:val="138366D4"/>
    <w:rsid w:val="13921715"/>
    <w:rsid w:val="13C20EF5"/>
    <w:rsid w:val="141334FE"/>
    <w:rsid w:val="142F2DDA"/>
    <w:rsid w:val="1485199D"/>
    <w:rsid w:val="14D66B64"/>
    <w:rsid w:val="152911EC"/>
    <w:rsid w:val="154C4F1A"/>
    <w:rsid w:val="15636916"/>
    <w:rsid w:val="157601E9"/>
    <w:rsid w:val="15CA22E2"/>
    <w:rsid w:val="163F05DA"/>
    <w:rsid w:val="165205B9"/>
    <w:rsid w:val="1666200B"/>
    <w:rsid w:val="16691AFB"/>
    <w:rsid w:val="17064A76"/>
    <w:rsid w:val="171A16F4"/>
    <w:rsid w:val="1732013F"/>
    <w:rsid w:val="173619DD"/>
    <w:rsid w:val="173B3498"/>
    <w:rsid w:val="17F97CE3"/>
    <w:rsid w:val="17FD7D6F"/>
    <w:rsid w:val="1824217E"/>
    <w:rsid w:val="1846707D"/>
    <w:rsid w:val="185C36C6"/>
    <w:rsid w:val="18707171"/>
    <w:rsid w:val="195C76F5"/>
    <w:rsid w:val="198729C4"/>
    <w:rsid w:val="19BA322A"/>
    <w:rsid w:val="19E73463"/>
    <w:rsid w:val="1A4A57A0"/>
    <w:rsid w:val="1AF43D4E"/>
    <w:rsid w:val="1B762CE2"/>
    <w:rsid w:val="1BA022C2"/>
    <w:rsid w:val="1BD66FBC"/>
    <w:rsid w:val="1CAC1EB3"/>
    <w:rsid w:val="1CD83E59"/>
    <w:rsid w:val="1CF158A6"/>
    <w:rsid w:val="1D6E79F7"/>
    <w:rsid w:val="1DC83B88"/>
    <w:rsid w:val="1E034679"/>
    <w:rsid w:val="1E1B7B7F"/>
    <w:rsid w:val="1E7546E7"/>
    <w:rsid w:val="1E9B278F"/>
    <w:rsid w:val="1EA25BAA"/>
    <w:rsid w:val="1EDC7F5E"/>
    <w:rsid w:val="1F8964CB"/>
    <w:rsid w:val="1F962D85"/>
    <w:rsid w:val="1FA63478"/>
    <w:rsid w:val="1FD47FE6"/>
    <w:rsid w:val="209854B7"/>
    <w:rsid w:val="20A6423D"/>
    <w:rsid w:val="20AE273E"/>
    <w:rsid w:val="21EB7868"/>
    <w:rsid w:val="22194776"/>
    <w:rsid w:val="22252D7A"/>
    <w:rsid w:val="227306C8"/>
    <w:rsid w:val="22B3482A"/>
    <w:rsid w:val="22BB36DF"/>
    <w:rsid w:val="22CB777E"/>
    <w:rsid w:val="232C638A"/>
    <w:rsid w:val="23ED1676"/>
    <w:rsid w:val="2431531A"/>
    <w:rsid w:val="24343749"/>
    <w:rsid w:val="247244CC"/>
    <w:rsid w:val="25184E18"/>
    <w:rsid w:val="25227A45"/>
    <w:rsid w:val="25853B30"/>
    <w:rsid w:val="2590230B"/>
    <w:rsid w:val="25BE2B87"/>
    <w:rsid w:val="25D03F01"/>
    <w:rsid w:val="261455E0"/>
    <w:rsid w:val="26301CEE"/>
    <w:rsid w:val="263F63D5"/>
    <w:rsid w:val="2643085B"/>
    <w:rsid w:val="26890459"/>
    <w:rsid w:val="26953938"/>
    <w:rsid w:val="26AE3020"/>
    <w:rsid w:val="27005B64"/>
    <w:rsid w:val="27221F7E"/>
    <w:rsid w:val="276245CA"/>
    <w:rsid w:val="277E3DF7"/>
    <w:rsid w:val="277F098D"/>
    <w:rsid w:val="27822A1D"/>
    <w:rsid w:val="27DD7C53"/>
    <w:rsid w:val="27E142D4"/>
    <w:rsid w:val="27E23347"/>
    <w:rsid w:val="282F39C3"/>
    <w:rsid w:val="28691A43"/>
    <w:rsid w:val="28F65471"/>
    <w:rsid w:val="28FD67A9"/>
    <w:rsid w:val="29325D7D"/>
    <w:rsid w:val="29437F8A"/>
    <w:rsid w:val="2977563B"/>
    <w:rsid w:val="298D2B47"/>
    <w:rsid w:val="29BE263C"/>
    <w:rsid w:val="29C54E43"/>
    <w:rsid w:val="29D55086"/>
    <w:rsid w:val="29D67050"/>
    <w:rsid w:val="2A3A138D"/>
    <w:rsid w:val="2A895E70"/>
    <w:rsid w:val="2B0F45C8"/>
    <w:rsid w:val="2B1151CC"/>
    <w:rsid w:val="2B4A7790"/>
    <w:rsid w:val="2B560448"/>
    <w:rsid w:val="2B793E3B"/>
    <w:rsid w:val="2B964CE9"/>
    <w:rsid w:val="2BC74EA2"/>
    <w:rsid w:val="2BD17674"/>
    <w:rsid w:val="2C2B6713"/>
    <w:rsid w:val="2CBE100D"/>
    <w:rsid w:val="2D3E2F42"/>
    <w:rsid w:val="2DB806C6"/>
    <w:rsid w:val="2DB94CBF"/>
    <w:rsid w:val="2E045F3A"/>
    <w:rsid w:val="2E152C7B"/>
    <w:rsid w:val="2E580262"/>
    <w:rsid w:val="2E7F1A64"/>
    <w:rsid w:val="2E976DAE"/>
    <w:rsid w:val="2F212B1B"/>
    <w:rsid w:val="2F3C5BA7"/>
    <w:rsid w:val="2F967065"/>
    <w:rsid w:val="2FC11C09"/>
    <w:rsid w:val="2FE14059"/>
    <w:rsid w:val="30B314B2"/>
    <w:rsid w:val="30EB23FA"/>
    <w:rsid w:val="317C228B"/>
    <w:rsid w:val="31973B28"/>
    <w:rsid w:val="319B6BB5"/>
    <w:rsid w:val="31A44643"/>
    <w:rsid w:val="32110C25"/>
    <w:rsid w:val="32AB72CC"/>
    <w:rsid w:val="32FE1CEF"/>
    <w:rsid w:val="33346789"/>
    <w:rsid w:val="33386686"/>
    <w:rsid w:val="33565FDF"/>
    <w:rsid w:val="33957634"/>
    <w:rsid w:val="339935C8"/>
    <w:rsid w:val="33A95C37"/>
    <w:rsid w:val="33CB0DCD"/>
    <w:rsid w:val="33CF139F"/>
    <w:rsid w:val="34272982"/>
    <w:rsid w:val="34394463"/>
    <w:rsid w:val="34724719"/>
    <w:rsid w:val="349E4B2E"/>
    <w:rsid w:val="34C33809"/>
    <w:rsid w:val="34DB140D"/>
    <w:rsid w:val="351F7AFD"/>
    <w:rsid w:val="35301D0A"/>
    <w:rsid w:val="35645510"/>
    <w:rsid w:val="35A10512"/>
    <w:rsid w:val="35C45D5A"/>
    <w:rsid w:val="363E3FB3"/>
    <w:rsid w:val="36BD5820"/>
    <w:rsid w:val="36BD7B6A"/>
    <w:rsid w:val="36DB7A54"/>
    <w:rsid w:val="376D5B2B"/>
    <w:rsid w:val="37BF0A7E"/>
    <w:rsid w:val="3810372D"/>
    <w:rsid w:val="387939C8"/>
    <w:rsid w:val="3906033B"/>
    <w:rsid w:val="395A55A8"/>
    <w:rsid w:val="39C70AAE"/>
    <w:rsid w:val="39DF5AAD"/>
    <w:rsid w:val="3A3A1630"/>
    <w:rsid w:val="3A770790"/>
    <w:rsid w:val="3A832B3C"/>
    <w:rsid w:val="3AA82343"/>
    <w:rsid w:val="3AC52EF5"/>
    <w:rsid w:val="3B0532F1"/>
    <w:rsid w:val="3B2C2F74"/>
    <w:rsid w:val="3B312338"/>
    <w:rsid w:val="3B6F4C0F"/>
    <w:rsid w:val="3BAE5D8D"/>
    <w:rsid w:val="3BB87557"/>
    <w:rsid w:val="3C3420E0"/>
    <w:rsid w:val="3C444FDC"/>
    <w:rsid w:val="3D5F4653"/>
    <w:rsid w:val="3DFD547E"/>
    <w:rsid w:val="3E1C107E"/>
    <w:rsid w:val="3E55234D"/>
    <w:rsid w:val="3E7E2E78"/>
    <w:rsid w:val="3E8310FD"/>
    <w:rsid w:val="3EDB4A95"/>
    <w:rsid w:val="3EE31923"/>
    <w:rsid w:val="3F30303B"/>
    <w:rsid w:val="3F956774"/>
    <w:rsid w:val="3F990C4C"/>
    <w:rsid w:val="3F993113"/>
    <w:rsid w:val="3FAC29DB"/>
    <w:rsid w:val="3FAE3034"/>
    <w:rsid w:val="3FE756BB"/>
    <w:rsid w:val="4000052B"/>
    <w:rsid w:val="407B21AF"/>
    <w:rsid w:val="407F1F7B"/>
    <w:rsid w:val="40DA0D7C"/>
    <w:rsid w:val="413F3B08"/>
    <w:rsid w:val="41764F49"/>
    <w:rsid w:val="41D103D1"/>
    <w:rsid w:val="41D277BA"/>
    <w:rsid w:val="42071191"/>
    <w:rsid w:val="423A41C8"/>
    <w:rsid w:val="42663439"/>
    <w:rsid w:val="42925DB2"/>
    <w:rsid w:val="42C3069D"/>
    <w:rsid w:val="42D33CD5"/>
    <w:rsid w:val="42DF40A2"/>
    <w:rsid w:val="43282273"/>
    <w:rsid w:val="433E55F2"/>
    <w:rsid w:val="43503F67"/>
    <w:rsid w:val="435C016E"/>
    <w:rsid w:val="43884ABF"/>
    <w:rsid w:val="43A35D9D"/>
    <w:rsid w:val="43B104BA"/>
    <w:rsid w:val="44300BBD"/>
    <w:rsid w:val="44415E48"/>
    <w:rsid w:val="44705C7F"/>
    <w:rsid w:val="44806ABC"/>
    <w:rsid w:val="449F0313"/>
    <w:rsid w:val="44A8366B"/>
    <w:rsid w:val="44E346A3"/>
    <w:rsid w:val="44F9110F"/>
    <w:rsid w:val="45012D7B"/>
    <w:rsid w:val="45050ABD"/>
    <w:rsid w:val="45525385"/>
    <w:rsid w:val="468C2B19"/>
    <w:rsid w:val="46AB11F1"/>
    <w:rsid w:val="46D779D1"/>
    <w:rsid w:val="477C0DDF"/>
    <w:rsid w:val="478C4C87"/>
    <w:rsid w:val="480E5EDB"/>
    <w:rsid w:val="48205C0E"/>
    <w:rsid w:val="485D651B"/>
    <w:rsid w:val="48D80758"/>
    <w:rsid w:val="49233319"/>
    <w:rsid w:val="492435B3"/>
    <w:rsid w:val="492F4E7C"/>
    <w:rsid w:val="495A5A74"/>
    <w:rsid w:val="4A4143CF"/>
    <w:rsid w:val="4A564C76"/>
    <w:rsid w:val="4A934476"/>
    <w:rsid w:val="4AB80380"/>
    <w:rsid w:val="4BCD1C09"/>
    <w:rsid w:val="4BDC2C88"/>
    <w:rsid w:val="4C101AF6"/>
    <w:rsid w:val="4C416153"/>
    <w:rsid w:val="4CC959E1"/>
    <w:rsid w:val="4CF844F2"/>
    <w:rsid w:val="4D1675E0"/>
    <w:rsid w:val="4D492A47"/>
    <w:rsid w:val="4D53613E"/>
    <w:rsid w:val="4E117A35"/>
    <w:rsid w:val="4E30671B"/>
    <w:rsid w:val="4E5135FB"/>
    <w:rsid w:val="4E5D3FEE"/>
    <w:rsid w:val="4E8F764A"/>
    <w:rsid w:val="4EA404E5"/>
    <w:rsid w:val="4EA40AAA"/>
    <w:rsid w:val="4EC51962"/>
    <w:rsid w:val="4EF41F40"/>
    <w:rsid w:val="4F730FAD"/>
    <w:rsid w:val="4FB05ACA"/>
    <w:rsid w:val="4FC7765E"/>
    <w:rsid w:val="503D4A7F"/>
    <w:rsid w:val="508839C8"/>
    <w:rsid w:val="50AE2F5D"/>
    <w:rsid w:val="50CC248F"/>
    <w:rsid w:val="50EC0D83"/>
    <w:rsid w:val="50FD4825"/>
    <w:rsid w:val="512E314A"/>
    <w:rsid w:val="518C1C1F"/>
    <w:rsid w:val="519701F0"/>
    <w:rsid w:val="529504D0"/>
    <w:rsid w:val="52974D1F"/>
    <w:rsid w:val="529F23FF"/>
    <w:rsid w:val="52AD009F"/>
    <w:rsid w:val="52E24552"/>
    <w:rsid w:val="52E82FD9"/>
    <w:rsid w:val="5302488E"/>
    <w:rsid w:val="53BE095A"/>
    <w:rsid w:val="542425E2"/>
    <w:rsid w:val="54662BFB"/>
    <w:rsid w:val="55110DB9"/>
    <w:rsid w:val="553D6107"/>
    <w:rsid w:val="55F12998"/>
    <w:rsid w:val="56837A94"/>
    <w:rsid w:val="569752EE"/>
    <w:rsid w:val="56AD44C1"/>
    <w:rsid w:val="56CE3379"/>
    <w:rsid w:val="56DE116E"/>
    <w:rsid w:val="56E83D9B"/>
    <w:rsid w:val="570035E2"/>
    <w:rsid w:val="5721105B"/>
    <w:rsid w:val="574C432A"/>
    <w:rsid w:val="575B456D"/>
    <w:rsid w:val="57623B4D"/>
    <w:rsid w:val="581B5AAA"/>
    <w:rsid w:val="587A0A23"/>
    <w:rsid w:val="59352859"/>
    <w:rsid w:val="5939268C"/>
    <w:rsid w:val="596516D3"/>
    <w:rsid w:val="59AF4A78"/>
    <w:rsid w:val="59DE2115"/>
    <w:rsid w:val="5A350401"/>
    <w:rsid w:val="5AA75D1B"/>
    <w:rsid w:val="5B61236E"/>
    <w:rsid w:val="5BBF152F"/>
    <w:rsid w:val="5BD91F04"/>
    <w:rsid w:val="5BF136F2"/>
    <w:rsid w:val="5CA50038"/>
    <w:rsid w:val="5CBF10FA"/>
    <w:rsid w:val="5D061443"/>
    <w:rsid w:val="5D105DFA"/>
    <w:rsid w:val="5D5C1A16"/>
    <w:rsid w:val="5DC40737"/>
    <w:rsid w:val="5DD72473"/>
    <w:rsid w:val="5DE0273B"/>
    <w:rsid w:val="5DEF1EB3"/>
    <w:rsid w:val="5E5B23E8"/>
    <w:rsid w:val="5F182D44"/>
    <w:rsid w:val="5F3D5379"/>
    <w:rsid w:val="5F640305"/>
    <w:rsid w:val="5F836D0A"/>
    <w:rsid w:val="60101280"/>
    <w:rsid w:val="602776E2"/>
    <w:rsid w:val="60723F49"/>
    <w:rsid w:val="607A0D03"/>
    <w:rsid w:val="60854409"/>
    <w:rsid w:val="60A76A75"/>
    <w:rsid w:val="60D61108"/>
    <w:rsid w:val="60D86C2E"/>
    <w:rsid w:val="61131A15"/>
    <w:rsid w:val="61564BE3"/>
    <w:rsid w:val="623101B3"/>
    <w:rsid w:val="625B7B17"/>
    <w:rsid w:val="62881DF1"/>
    <w:rsid w:val="62A06133"/>
    <w:rsid w:val="63184CF0"/>
    <w:rsid w:val="63534C92"/>
    <w:rsid w:val="63585E05"/>
    <w:rsid w:val="63604CB9"/>
    <w:rsid w:val="638A7AC5"/>
    <w:rsid w:val="64127E15"/>
    <w:rsid w:val="643B2922"/>
    <w:rsid w:val="64744EC0"/>
    <w:rsid w:val="64AF29A7"/>
    <w:rsid w:val="64E738E4"/>
    <w:rsid w:val="65077AE2"/>
    <w:rsid w:val="651D10B4"/>
    <w:rsid w:val="656E232E"/>
    <w:rsid w:val="657131AE"/>
    <w:rsid w:val="65BC6B1F"/>
    <w:rsid w:val="65C9526E"/>
    <w:rsid w:val="66B521F3"/>
    <w:rsid w:val="66B5531C"/>
    <w:rsid w:val="66C57C55"/>
    <w:rsid w:val="66E12A87"/>
    <w:rsid w:val="675C6611"/>
    <w:rsid w:val="679A69EC"/>
    <w:rsid w:val="67BA2A29"/>
    <w:rsid w:val="67BB268C"/>
    <w:rsid w:val="67CF59B1"/>
    <w:rsid w:val="67DA1422"/>
    <w:rsid w:val="685F7C35"/>
    <w:rsid w:val="68701E42"/>
    <w:rsid w:val="687065DC"/>
    <w:rsid w:val="68774F7F"/>
    <w:rsid w:val="689B36FA"/>
    <w:rsid w:val="68A852E1"/>
    <w:rsid w:val="68B914D8"/>
    <w:rsid w:val="68C87588"/>
    <w:rsid w:val="68CF0917"/>
    <w:rsid w:val="68ED6FEF"/>
    <w:rsid w:val="693B7B9E"/>
    <w:rsid w:val="69674FF3"/>
    <w:rsid w:val="69AE2E8F"/>
    <w:rsid w:val="69B61AD7"/>
    <w:rsid w:val="69FD3860"/>
    <w:rsid w:val="6A023ABD"/>
    <w:rsid w:val="6AE12B83"/>
    <w:rsid w:val="6B040620"/>
    <w:rsid w:val="6B0C206C"/>
    <w:rsid w:val="6B193352"/>
    <w:rsid w:val="6B2045A3"/>
    <w:rsid w:val="6B286A04"/>
    <w:rsid w:val="6B3D425E"/>
    <w:rsid w:val="6B67752D"/>
    <w:rsid w:val="6B7457A6"/>
    <w:rsid w:val="6B985938"/>
    <w:rsid w:val="6C0C1E82"/>
    <w:rsid w:val="6C132789"/>
    <w:rsid w:val="6C4E4249"/>
    <w:rsid w:val="6C560CAF"/>
    <w:rsid w:val="6C705F6D"/>
    <w:rsid w:val="6CEF1588"/>
    <w:rsid w:val="6D365409"/>
    <w:rsid w:val="6D3B47CD"/>
    <w:rsid w:val="6D505D9E"/>
    <w:rsid w:val="6DA854AB"/>
    <w:rsid w:val="6DD62748"/>
    <w:rsid w:val="6E113780"/>
    <w:rsid w:val="6EA6413E"/>
    <w:rsid w:val="6EFF1532"/>
    <w:rsid w:val="6F143527"/>
    <w:rsid w:val="6F7F4719"/>
    <w:rsid w:val="6F8E72F2"/>
    <w:rsid w:val="6FA06B69"/>
    <w:rsid w:val="6FEC0000"/>
    <w:rsid w:val="706E4EB9"/>
    <w:rsid w:val="70C943AC"/>
    <w:rsid w:val="70E60EF4"/>
    <w:rsid w:val="70E67ED5"/>
    <w:rsid w:val="710D46D2"/>
    <w:rsid w:val="713036D2"/>
    <w:rsid w:val="7148395C"/>
    <w:rsid w:val="714D4ACF"/>
    <w:rsid w:val="71685DAD"/>
    <w:rsid w:val="71BE5855"/>
    <w:rsid w:val="71D37AE8"/>
    <w:rsid w:val="71D92806"/>
    <w:rsid w:val="72C13CD7"/>
    <w:rsid w:val="72C6583F"/>
    <w:rsid w:val="72E74AAF"/>
    <w:rsid w:val="72E871A5"/>
    <w:rsid w:val="73052BB3"/>
    <w:rsid w:val="732E4532"/>
    <w:rsid w:val="737F5DFC"/>
    <w:rsid w:val="73925C3E"/>
    <w:rsid w:val="73BA3A13"/>
    <w:rsid w:val="73BD773A"/>
    <w:rsid w:val="73C3551C"/>
    <w:rsid w:val="743326A2"/>
    <w:rsid w:val="743B1556"/>
    <w:rsid w:val="744E0E25"/>
    <w:rsid w:val="746009D8"/>
    <w:rsid w:val="74C7103C"/>
    <w:rsid w:val="74D30328"/>
    <w:rsid w:val="75575F1C"/>
    <w:rsid w:val="757077E6"/>
    <w:rsid w:val="75DE488F"/>
    <w:rsid w:val="75F406CA"/>
    <w:rsid w:val="76206C56"/>
    <w:rsid w:val="766528BB"/>
    <w:rsid w:val="76724FD8"/>
    <w:rsid w:val="77054364"/>
    <w:rsid w:val="771F6F0D"/>
    <w:rsid w:val="774C5829"/>
    <w:rsid w:val="77587202"/>
    <w:rsid w:val="776D4581"/>
    <w:rsid w:val="777728A5"/>
    <w:rsid w:val="78C733B9"/>
    <w:rsid w:val="78D9175B"/>
    <w:rsid w:val="79513142"/>
    <w:rsid w:val="79BA2F1D"/>
    <w:rsid w:val="79E32474"/>
    <w:rsid w:val="79E93803"/>
    <w:rsid w:val="7A3B5B1E"/>
    <w:rsid w:val="7B4C1F4E"/>
    <w:rsid w:val="7B533629"/>
    <w:rsid w:val="7B62386D"/>
    <w:rsid w:val="7B7A6E08"/>
    <w:rsid w:val="7BB045D8"/>
    <w:rsid w:val="7BB8348D"/>
    <w:rsid w:val="7C3F3BAE"/>
    <w:rsid w:val="7CB92B03"/>
    <w:rsid w:val="7CC36CEE"/>
    <w:rsid w:val="7CE80291"/>
    <w:rsid w:val="7CF107C0"/>
    <w:rsid w:val="7CF16C56"/>
    <w:rsid w:val="7D5D0540"/>
    <w:rsid w:val="7D697134"/>
    <w:rsid w:val="7D897B35"/>
    <w:rsid w:val="7D8E0949"/>
    <w:rsid w:val="7D9121E7"/>
    <w:rsid w:val="7DA71471"/>
    <w:rsid w:val="7DC91981"/>
    <w:rsid w:val="7E0D5D12"/>
    <w:rsid w:val="7E2F32C3"/>
    <w:rsid w:val="7E505BFE"/>
    <w:rsid w:val="7EE66563"/>
    <w:rsid w:val="7EEE0ED9"/>
    <w:rsid w:val="7F390D88"/>
    <w:rsid w:val="7FB14DC3"/>
    <w:rsid w:val="7FF94970"/>
    <w:rsid w:val="EFB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99"/>
    <w:pPr>
      <w:spacing w:line="620" w:lineRule="exact"/>
    </w:pPr>
    <w:rPr>
      <w:rFonts w:ascii="宋体" w:hAnsi="Courier New" w:cs="宋体"/>
    </w:rPr>
  </w:style>
  <w:style w:type="paragraph" w:styleId="3">
    <w:name w:val="caption"/>
    <w:basedOn w:val="1"/>
    <w:next w:val="1"/>
    <w:qFormat/>
    <w:locked/>
    <w:uiPriority w:val="0"/>
    <w:rPr>
      <w:rFonts w:ascii="Cambria" w:hAnsi="Cambria" w:eastAsia="黑体"/>
      <w:sz w:val="20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Droid Sans"/>
      <w:kern w:val="2"/>
      <w:sz w:val="21"/>
      <w:szCs w:val="20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customStyle="1" w:styleId="6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Times New Roman" w:hAnsi="Times New Roman"/>
      <w:i/>
      <w:kern w:val="0"/>
      <w:szCs w:val="20"/>
    </w:rPr>
  </w:style>
  <w:style w:type="paragraph" w:styleId="7">
    <w:name w:val="Body Text Indent"/>
    <w:basedOn w:val="1"/>
    <w:link w:val="18"/>
    <w:semiHidden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cs="Times New Roman"/>
    </w:rPr>
  </w:style>
  <w:style w:type="paragraph" w:styleId="11">
    <w:name w:val="Body Text First Indent 2"/>
    <w:basedOn w:val="7"/>
    <w:link w:val="21"/>
    <w:qFormat/>
    <w:uiPriority w:val="99"/>
    <w:pPr>
      <w:spacing w:after="0"/>
      <w:ind w:firstLine="420" w:firstLineChars="200"/>
    </w:pPr>
    <w:rPr>
      <w:rFonts w:ascii="??" w:hAnsi="??" w:cs="??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paragraph" w:customStyle="1" w:styleId="17">
    <w:name w:val="Heading2"/>
    <w:next w:val="1"/>
    <w:qFormat/>
    <w:uiPriority w:val="0"/>
    <w:pPr>
      <w:widowControl w:val="0"/>
      <w:spacing w:line="240" w:lineRule="atLeast"/>
      <w:jc w:val="center"/>
    </w:pPr>
    <w:rPr>
      <w:rFonts w:ascii="Calibri" w:hAnsi="Calibri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18">
    <w:name w:val="Body Text Indent Char"/>
    <w:basedOn w:val="14"/>
    <w:link w:val="7"/>
    <w:semiHidden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9">
    <w:name w:val="Footer Char"/>
    <w:basedOn w:val="14"/>
    <w:link w:val="8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Header Char"/>
    <w:basedOn w:val="14"/>
    <w:link w:val="9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Body Text First Indent 2 Char"/>
    <w:basedOn w:val="18"/>
    <w:link w:val="11"/>
    <w:qFormat/>
    <w:locked/>
    <w:uiPriority w:val="99"/>
  </w:style>
  <w:style w:type="paragraph" w:customStyle="1" w:styleId="22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??" w:hAnsi="??" w:cs="??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99"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25">
    <w:name w:val="NormalCharacter"/>
    <w:semiHidden/>
    <w:qFormat/>
    <w:uiPriority w:val="99"/>
    <w:rPr>
      <w:rFonts w:ascii="Calibri" w:hAnsi="Calibri" w:eastAsia="宋体" w:cs="Calibri"/>
      <w:kern w:val="2"/>
      <w:sz w:val="24"/>
      <w:szCs w:val="24"/>
      <w:lang w:val="en-US" w:eastAsia="zh-CN"/>
    </w:rPr>
  </w:style>
  <w:style w:type="paragraph" w:customStyle="1" w:styleId="26">
    <w:name w:val="标题 #2"/>
    <w:basedOn w:val="1"/>
    <w:qFormat/>
    <w:uiPriority w:val="99"/>
    <w:pPr>
      <w:spacing w:after="500" w:line="581" w:lineRule="exact"/>
      <w:jc w:val="center"/>
      <w:outlineLvl w:val="1"/>
    </w:pPr>
    <w:rPr>
      <w:rFonts w:ascii="MS Mincho" w:hAnsi="MS Mincho" w:eastAsia="MS Mincho" w:cs="MS Mincho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10</Pages>
  <Words>3669</Words>
  <Characters>3759</Characters>
  <Lines>0</Lines>
  <Paragraphs>0</Paragraphs>
  <TotalTime>0</TotalTime>
  <ScaleCrop>false</ScaleCrop>
  <LinksUpToDate>false</LinksUpToDate>
  <CharactersWithSpaces>3892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江 林峰</dc:creator>
  <cp:lastModifiedBy>user</cp:lastModifiedBy>
  <cp:lastPrinted>2023-07-14T09:36:00Z</cp:lastPrinted>
  <dcterms:modified xsi:type="dcterms:W3CDTF">2024-08-09T11:08:47Z</dcterms:modified>
  <dc:title>中共剑阁县委办公室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E6E26ED7B2C346718C8A9AB360382285_13</vt:lpwstr>
  </property>
</Properties>
</file>