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  <w:t>1</w:t>
      </w:r>
    </w:p>
    <w:p>
      <w:pPr>
        <w:pStyle w:val="2"/>
        <w:spacing w:after="0"/>
        <w:jc w:val="center"/>
        <w:rPr>
          <w:rFonts w:hint="eastAsia" w:ascii="Times New Roman" w:hAnsi="Times New Roman" w:eastAsia="Times New Roman" w:cs="Times New Roman"/>
          <w:b/>
          <w:bCs/>
          <w:color w:val="000000"/>
          <w:spacing w:val="-20"/>
          <w:w w:val="100"/>
          <w:position w:val="0"/>
          <w:sz w:val="44"/>
          <w:szCs w:val="44"/>
        </w:rPr>
      </w:pPr>
    </w:p>
    <w:p>
      <w:pPr>
        <w:pStyle w:val="2"/>
        <w:spacing w:after="0"/>
        <w:jc w:val="center"/>
        <w:rPr>
          <w:rFonts w:hint="eastAsia" w:ascii="Times New Roman" w:hAnsi="Times New Roman" w:eastAsia="Times New Roman" w:cs="Times New Roman"/>
          <w:b/>
          <w:bCs/>
          <w:color w:val="000000"/>
          <w:spacing w:val="-20"/>
          <w:w w:val="100"/>
          <w:position w:val="0"/>
          <w:sz w:val="44"/>
          <w:szCs w:val="44"/>
        </w:rPr>
      </w:pPr>
      <w:r>
        <w:rPr>
          <w:rFonts w:hint="eastAsia" w:ascii="Times New Roman" w:hAnsi="Times New Roman" w:eastAsia="Times New Roman" w:cs="Times New Roman"/>
          <w:b/>
          <w:bCs/>
          <w:color w:val="000000"/>
          <w:spacing w:val="-20"/>
          <w:w w:val="100"/>
          <w:position w:val="0"/>
          <w:sz w:val="44"/>
          <w:szCs w:val="44"/>
        </w:rPr>
        <w:t>剑阁县2024 年省预算内基本建设投资计划表</w:t>
      </w:r>
    </w:p>
    <w:p>
      <w:pPr>
        <w:pStyle w:val="2"/>
        <w:spacing w:after="0"/>
        <w:jc w:val="center"/>
        <w:rPr>
          <w:rFonts w:hint="eastAsia" w:ascii="Times New Roman" w:hAnsi="Times New Roman" w:eastAsia="Times New Roman" w:cs="Times New Roman"/>
          <w:b/>
          <w:bCs/>
          <w:color w:val="000000"/>
          <w:spacing w:val="-20"/>
          <w:w w:val="100"/>
          <w:position w:val="0"/>
          <w:sz w:val="44"/>
          <w:szCs w:val="44"/>
        </w:rPr>
      </w:pPr>
    </w:p>
    <w:tbl>
      <w:tblPr>
        <w:tblStyle w:val="9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212"/>
        <w:gridCol w:w="210"/>
        <w:gridCol w:w="2994"/>
        <w:gridCol w:w="2026"/>
        <w:gridCol w:w="599"/>
        <w:gridCol w:w="750"/>
        <w:gridCol w:w="675"/>
        <w:gridCol w:w="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04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337" w:lineRule="auto"/>
              <w:jc w:val="center"/>
              <w:rPr>
                <w:rFonts w:ascii="仿宋"/>
                <w:sz w:val="21"/>
                <w:szCs w:val="21"/>
              </w:rPr>
            </w:pPr>
          </w:p>
          <w:p>
            <w:pPr>
              <w:spacing w:before="52" w:line="21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540" w:type="pct"/>
            <w:gridSpan w:val="2"/>
            <w:noWrap w:val="0"/>
            <w:vAlign w:val="center"/>
          </w:tcPr>
          <w:p>
            <w:pPr>
              <w:spacing w:before="160" w:line="21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建设地点</w:t>
            </w:r>
          </w:p>
        </w:tc>
        <w:tc>
          <w:tcPr>
            <w:tcW w:w="1090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337" w:lineRule="auto"/>
              <w:jc w:val="center"/>
              <w:rPr>
                <w:rFonts w:ascii="仿宋"/>
                <w:sz w:val="21"/>
                <w:szCs w:val="21"/>
              </w:rPr>
            </w:pPr>
          </w:p>
          <w:p>
            <w:pPr>
              <w:spacing w:before="52" w:line="210" w:lineRule="auto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项目名称</w:t>
            </w:r>
          </w:p>
          <w:p>
            <w:pPr>
              <w:spacing w:before="52" w:line="21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（项目代码）</w:t>
            </w:r>
          </w:p>
        </w:tc>
        <w:tc>
          <w:tcPr>
            <w:tcW w:w="1429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337" w:lineRule="auto"/>
              <w:jc w:val="center"/>
              <w:rPr>
                <w:rFonts w:ascii="仿宋"/>
                <w:sz w:val="21"/>
                <w:szCs w:val="21"/>
              </w:rPr>
            </w:pPr>
          </w:p>
          <w:p>
            <w:pPr>
              <w:spacing w:before="52" w:line="21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建设内容</w:t>
            </w:r>
          </w:p>
        </w:tc>
        <w:tc>
          <w:tcPr>
            <w:tcW w:w="526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195" w:line="277" w:lineRule="auto"/>
              <w:ind w:right="125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本次下达省预算内投资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（万元）</w:t>
            </w:r>
          </w:p>
        </w:tc>
        <w:tc>
          <w:tcPr>
            <w:tcW w:w="903" w:type="pct"/>
            <w:gridSpan w:val="2"/>
            <w:noWrap w:val="0"/>
            <w:vAlign w:val="center"/>
          </w:tcPr>
          <w:p>
            <w:pPr>
              <w:spacing w:before="160" w:line="210" w:lineRule="auto"/>
              <w:ind w:firstLine="11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预计发放劳务报酬情况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before="39" w:line="244" w:lineRule="auto"/>
              <w:ind w:right="113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预计带动当地农村群众务工情况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04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/>
                <w:sz w:val="21"/>
                <w:szCs w:val="21"/>
              </w:rPr>
            </w:pPr>
          </w:p>
        </w:tc>
        <w:tc>
          <w:tcPr>
            <w:tcW w:w="293" w:type="pct"/>
            <w:noWrap w:val="0"/>
            <w:vAlign w:val="center"/>
          </w:tcPr>
          <w:p>
            <w:pPr>
              <w:spacing w:before="181" w:line="21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县区</w:t>
            </w:r>
          </w:p>
        </w:tc>
        <w:tc>
          <w:tcPr>
            <w:tcW w:w="247" w:type="pct"/>
            <w:noWrap w:val="0"/>
            <w:vAlign w:val="center"/>
          </w:tcPr>
          <w:p>
            <w:pPr>
              <w:spacing w:before="181" w:line="21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乡镇</w:t>
            </w:r>
          </w:p>
        </w:tc>
        <w:tc>
          <w:tcPr>
            <w:tcW w:w="1090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/>
                <w:sz w:val="21"/>
                <w:szCs w:val="21"/>
              </w:rPr>
            </w:pPr>
          </w:p>
        </w:tc>
        <w:tc>
          <w:tcPr>
            <w:tcW w:w="142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/>
                <w:sz w:val="21"/>
                <w:szCs w:val="21"/>
              </w:rPr>
            </w:pPr>
          </w:p>
        </w:tc>
        <w:tc>
          <w:tcPr>
            <w:tcW w:w="526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/>
                <w:sz w:val="21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before="61" w:line="277" w:lineRule="auto"/>
              <w:ind w:left="241" w:right="103" w:hanging="128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5"/>
                <w:w w:val="97"/>
                <w:sz w:val="21"/>
                <w:szCs w:val="21"/>
              </w:rPr>
              <w:t>金额（万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元）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spacing w:before="61" w:line="277" w:lineRule="auto"/>
              <w:ind w:left="111" w:right="37" w:firstLine="15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劳务报酬发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放占比（%）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before="181" w:line="21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人数（人）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164" w:type="pct"/>
            <w:gridSpan w:val="5"/>
            <w:noWrap w:val="0"/>
            <w:vAlign w:val="center"/>
          </w:tcPr>
          <w:p>
            <w:pPr>
              <w:spacing w:before="89" w:line="185" w:lineRule="auto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合计</w:t>
            </w:r>
          </w:p>
        </w:tc>
        <w:tc>
          <w:tcPr>
            <w:tcW w:w="526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143.6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spacing w:before="205" w:line="185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35.9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%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4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spacing w:before="205" w:line="185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剑阁县</w:t>
            </w:r>
          </w:p>
        </w:tc>
        <w:tc>
          <w:tcPr>
            <w:tcW w:w="247" w:type="pct"/>
            <w:noWrap w:val="0"/>
            <w:vAlign w:val="center"/>
          </w:tcPr>
          <w:p>
            <w:pPr>
              <w:spacing w:before="205" w:line="185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元山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镇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spacing w:before="85" w:line="231" w:lineRule="auto"/>
              <w:ind w:right="104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剑阁县2024年省预算内以工代赈基本建设投资项目           （23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-510823-04-01-623945）</w:t>
            </w:r>
          </w:p>
        </w:tc>
        <w:tc>
          <w:tcPr>
            <w:tcW w:w="142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w w:val="99"/>
                <w:sz w:val="21"/>
                <w:szCs w:val="21"/>
                <w:lang w:val="en-US" w:eastAsia="zh-CN"/>
              </w:rPr>
              <w:t>改建路基宽4.5米、路面宽3.5米、厚0.18米的C30砼道路6.5公里，整治渠道2.1公里。</w:t>
            </w:r>
          </w:p>
        </w:tc>
        <w:tc>
          <w:tcPr>
            <w:tcW w:w="526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143.6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spacing w:before="205" w:line="185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35.9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%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</w:rPr>
              <w:t>122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mIwNzIyZjg4YmUwY2MxOWJkYzZiZTNiZDQ4MTIifQ=="/>
    <w:docVar w:name="KSO_WPS_MARK_KEY" w:val="f48efa63-aedd-4ab5-998d-346fa6cf0acb"/>
  </w:docVars>
  <w:rsids>
    <w:rsidRoot w:val="0AE04947"/>
    <w:rsid w:val="02625B44"/>
    <w:rsid w:val="04112F48"/>
    <w:rsid w:val="041F4737"/>
    <w:rsid w:val="0AE04947"/>
    <w:rsid w:val="0FC621C4"/>
    <w:rsid w:val="12663F60"/>
    <w:rsid w:val="127E0B34"/>
    <w:rsid w:val="16571DC8"/>
    <w:rsid w:val="165D4049"/>
    <w:rsid w:val="1B78580E"/>
    <w:rsid w:val="269C49C9"/>
    <w:rsid w:val="26A10E3D"/>
    <w:rsid w:val="282E04AF"/>
    <w:rsid w:val="296D6493"/>
    <w:rsid w:val="2A533F69"/>
    <w:rsid w:val="2C657E5C"/>
    <w:rsid w:val="31757926"/>
    <w:rsid w:val="33525999"/>
    <w:rsid w:val="3411315F"/>
    <w:rsid w:val="381C3182"/>
    <w:rsid w:val="38DA5454"/>
    <w:rsid w:val="39B324CD"/>
    <w:rsid w:val="3A372692"/>
    <w:rsid w:val="3ADF19F0"/>
    <w:rsid w:val="3B7D0627"/>
    <w:rsid w:val="3E3B3C4D"/>
    <w:rsid w:val="43320668"/>
    <w:rsid w:val="435E3EE6"/>
    <w:rsid w:val="436F1C50"/>
    <w:rsid w:val="453F0103"/>
    <w:rsid w:val="46D22C21"/>
    <w:rsid w:val="48515E1D"/>
    <w:rsid w:val="49C820BA"/>
    <w:rsid w:val="4C1747C9"/>
    <w:rsid w:val="4DF76E4E"/>
    <w:rsid w:val="53424859"/>
    <w:rsid w:val="55F66200"/>
    <w:rsid w:val="5B157129"/>
    <w:rsid w:val="5BE30FD5"/>
    <w:rsid w:val="5D150790"/>
    <w:rsid w:val="5FC85FF8"/>
    <w:rsid w:val="6076267D"/>
    <w:rsid w:val="61532759"/>
    <w:rsid w:val="657F1321"/>
    <w:rsid w:val="65FA5ACD"/>
    <w:rsid w:val="66A71B68"/>
    <w:rsid w:val="6AFC3184"/>
    <w:rsid w:val="723B526F"/>
    <w:rsid w:val="728638E0"/>
    <w:rsid w:val="74DA0D6F"/>
    <w:rsid w:val="77043EFF"/>
    <w:rsid w:val="77090B35"/>
    <w:rsid w:val="774150D6"/>
    <w:rsid w:val="7CA57EB5"/>
    <w:rsid w:val="7CE54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Body text|3"/>
    <w:basedOn w:val="1"/>
    <w:qFormat/>
    <w:uiPriority w:val="0"/>
    <w:pPr>
      <w:widowControl w:val="0"/>
      <w:shd w:val="clear" w:color="auto" w:fill="auto"/>
      <w:spacing w:after="250"/>
      <w:ind w:left="231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536</Characters>
  <Lines>0</Lines>
  <Paragraphs>0</Paragraphs>
  <TotalTime>2</TotalTime>
  <ScaleCrop>false</ScaleCrop>
  <LinksUpToDate>false</LinksUpToDate>
  <CharactersWithSpaces>624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2017-06-05T00:56:00Z</dcterms:created>
  <dc:creator>pc1</dc:creator>
  <cp:lastModifiedBy>75700</cp:lastModifiedBy>
  <cp:lastPrinted>2024-04-17T09:09:00Z</cp:lastPrinted>
  <dcterms:modified xsi:type="dcterms:W3CDTF">2024-04-19T08:28:39Z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64FA9A4FDBDE4B5EB6574E38A3CB69F6_13</vt:lpwstr>
  </property>
</Properties>
</file>